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59F1" w14:textId="77777777" w:rsidR="00605836" w:rsidRDefault="0060583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69A8E18A" w14:textId="77777777" w:rsidR="00FE3046" w:rsidRPr="00FE3046" w:rsidRDefault="00FE3046" w:rsidP="00FE3046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FE3046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0EE147F9" w14:textId="77777777" w:rsidR="00FE3046" w:rsidRPr="00FE3046" w:rsidRDefault="00FE3046" w:rsidP="00FE3046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FE3046">
        <w:rPr>
          <w:rFonts w:ascii="Times New Roman" w:hAnsi="Times New Roman"/>
          <w:b/>
          <w:color w:val="auto"/>
          <w:sz w:val="32"/>
          <w:szCs w:val="32"/>
        </w:rPr>
        <w:t>КРАСНОВСКОГО СЕЛЬСКОГО ПОСЕЛЕНИЯ</w:t>
      </w:r>
    </w:p>
    <w:p w14:paraId="7392D0F4" w14:textId="77777777" w:rsidR="00FE3046" w:rsidRPr="00FE3046" w:rsidRDefault="00FE3046" w:rsidP="00FE304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FE3046">
        <w:rPr>
          <w:rFonts w:ascii="Times New Roman" w:hAnsi="Times New Roman"/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62671501" w14:textId="77777777" w:rsidR="00FE3046" w:rsidRPr="00FE3046" w:rsidRDefault="00FE3046" w:rsidP="00FE3046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279DA4A7" w14:textId="77777777" w:rsidR="00FE3046" w:rsidRPr="00FE3046" w:rsidRDefault="00FE3046" w:rsidP="00FE3046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FE3046">
        <w:rPr>
          <w:rFonts w:ascii="Times New Roman" w:hAnsi="Times New Roman"/>
          <w:b/>
          <w:color w:val="auto"/>
          <w:sz w:val="32"/>
          <w:szCs w:val="32"/>
        </w:rPr>
        <w:t>ПОСТАНОВЛЕНИЕ</w:t>
      </w:r>
    </w:p>
    <w:p w14:paraId="65C2539D" w14:textId="77777777" w:rsidR="00FE3046" w:rsidRPr="00FE3046" w:rsidRDefault="00FE3046" w:rsidP="00FE3046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6B0E89AC" w14:textId="5E2BF0F4" w:rsidR="00FE3046" w:rsidRPr="00FE3046" w:rsidRDefault="00FB675C" w:rsidP="00FE30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lang w:val="x-none" w:eastAsia="x-none"/>
        </w:rPr>
      </w:pPr>
      <w:r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24</w:t>
      </w:r>
      <w:r w:rsidR="00FE3046" w:rsidRPr="00FE3046"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.</w:t>
      </w:r>
      <w:r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09</w:t>
      </w:r>
      <w:r w:rsidR="00FE3046" w:rsidRPr="00FE3046"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.20</w:t>
      </w:r>
      <w:r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24</w:t>
      </w:r>
      <w:r w:rsidR="00FE3046" w:rsidRPr="00FE3046"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 xml:space="preserve">                         № 9</w:t>
      </w:r>
      <w:r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>1</w:t>
      </w:r>
      <w:r w:rsidR="00FE3046" w:rsidRPr="00FE3046">
        <w:rPr>
          <w:rFonts w:ascii="Times New Roman" w:hAnsi="Times New Roman"/>
          <w:bCs/>
          <w:color w:val="auto"/>
          <w:sz w:val="28"/>
          <w:szCs w:val="24"/>
          <w:lang w:val="x-none" w:eastAsia="x-none"/>
        </w:rPr>
        <w:t xml:space="preserve">                      х. Верхний Митякин</w:t>
      </w:r>
    </w:p>
    <w:p w14:paraId="27C46AF2" w14:textId="77777777" w:rsidR="00FE3046" w:rsidRPr="00FE3046" w:rsidRDefault="00FE3046" w:rsidP="00FE3046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14:paraId="1DEC4853" w14:textId="2ABA80D2" w:rsidR="00605836" w:rsidRPr="00FE3046" w:rsidRDefault="006514B4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FE3046">
        <w:rPr>
          <w:rFonts w:ascii="Times New Roman" w:hAnsi="Times New Roman"/>
          <w:bCs/>
          <w:sz w:val="28"/>
        </w:rPr>
        <w:t xml:space="preserve">О внесении изменений в постановление Администрации </w:t>
      </w:r>
      <w:r w:rsidR="00FE3046" w:rsidRPr="00FE3046">
        <w:rPr>
          <w:rFonts w:ascii="Times New Roman" w:hAnsi="Times New Roman"/>
          <w:bCs/>
          <w:sz w:val="28"/>
        </w:rPr>
        <w:t>Красновского сельского поселения</w:t>
      </w:r>
      <w:r w:rsidRPr="00FE3046">
        <w:rPr>
          <w:rFonts w:ascii="Times New Roman" w:hAnsi="Times New Roman"/>
          <w:bCs/>
          <w:sz w:val="28"/>
        </w:rPr>
        <w:t xml:space="preserve"> от </w:t>
      </w:r>
      <w:r w:rsidR="00FE3046" w:rsidRPr="00FE3046">
        <w:rPr>
          <w:rFonts w:ascii="Times New Roman" w:hAnsi="Times New Roman"/>
          <w:bCs/>
          <w:sz w:val="28"/>
        </w:rPr>
        <w:t>05</w:t>
      </w:r>
      <w:r w:rsidRPr="00FE3046">
        <w:rPr>
          <w:rFonts w:ascii="Times New Roman" w:hAnsi="Times New Roman"/>
          <w:bCs/>
          <w:sz w:val="28"/>
        </w:rPr>
        <w:t>.</w:t>
      </w:r>
      <w:r w:rsidR="00FE3046" w:rsidRPr="00FE3046">
        <w:rPr>
          <w:rFonts w:ascii="Times New Roman" w:hAnsi="Times New Roman"/>
          <w:bCs/>
          <w:sz w:val="28"/>
        </w:rPr>
        <w:t>12</w:t>
      </w:r>
      <w:r w:rsidRPr="00FE3046">
        <w:rPr>
          <w:rFonts w:ascii="Times New Roman" w:hAnsi="Times New Roman"/>
          <w:bCs/>
          <w:sz w:val="28"/>
        </w:rPr>
        <w:t>.201</w:t>
      </w:r>
      <w:r w:rsidR="00FE3046" w:rsidRPr="00FE3046">
        <w:rPr>
          <w:rFonts w:ascii="Times New Roman" w:hAnsi="Times New Roman"/>
          <w:bCs/>
          <w:sz w:val="28"/>
        </w:rPr>
        <w:t>9</w:t>
      </w:r>
      <w:r w:rsidRPr="00FE3046">
        <w:rPr>
          <w:rFonts w:ascii="Times New Roman" w:hAnsi="Times New Roman"/>
          <w:bCs/>
          <w:sz w:val="28"/>
        </w:rPr>
        <w:t xml:space="preserve"> №</w:t>
      </w:r>
      <w:r w:rsidR="00FE3046" w:rsidRPr="00FE3046">
        <w:rPr>
          <w:rFonts w:ascii="Times New Roman" w:hAnsi="Times New Roman"/>
          <w:bCs/>
          <w:sz w:val="28"/>
        </w:rPr>
        <w:t xml:space="preserve"> </w:t>
      </w:r>
      <w:r w:rsidRPr="00FE3046">
        <w:rPr>
          <w:rFonts w:ascii="Times New Roman" w:hAnsi="Times New Roman"/>
          <w:bCs/>
          <w:sz w:val="28"/>
        </w:rPr>
        <w:t>9</w:t>
      </w:r>
      <w:r w:rsidR="00FE3046" w:rsidRPr="00FE3046">
        <w:rPr>
          <w:rFonts w:ascii="Times New Roman" w:hAnsi="Times New Roman"/>
          <w:bCs/>
          <w:sz w:val="28"/>
        </w:rPr>
        <w:t>4</w:t>
      </w:r>
      <w:r w:rsidRPr="00FE3046">
        <w:rPr>
          <w:rFonts w:ascii="Times New Roman" w:hAnsi="Times New Roman"/>
          <w:bCs/>
          <w:sz w:val="28"/>
        </w:rPr>
        <w:t xml:space="preserve"> «Об утверждении муниципальной программы </w:t>
      </w:r>
      <w:r w:rsidR="00FE3046" w:rsidRPr="00FE3046">
        <w:rPr>
          <w:rFonts w:ascii="Times New Roman" w:hAnsi="Times New Roman"/>
          <w:bCs/>
          <w:sz w:val="28"/>
        </w:rPr>
        <w:t>Красновского сельского поселения</w:t>
      </w:r>
      <w:r w:rsidRPr="00FE3046">
        <w:rPr>
          <w:rFonts w:ascii="Times New Roman" w:hAnsi="Times New Roman"/>
          <w:bCs/>
          <w:sz w:val="28"/>
        </w:rPr>
        <w:t xml:space="preserve"> «Энергоэффективность и развития энергетики»</w:t>
      </w:r>
    </w:p>
    <w:p w14:paraId="0C9F6110" w14:textId="77777777" w:rsidR="00605836" w:rsidRDefault="0060583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028B632" w14:textId="77777777" w:rsidR="00FE3046" w:rsidRDefault="006514B4">
      <w:pPr>
        <w:spacing w:before="240"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</w:t>
      </w:r>
      <w:r w:rsidR="00FE304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от </w:t>
      </w:r>
      <w:r w:rsidR="00FE3046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.0</w:t>
      </w:r>
      <w:r w:rsidR="00FE304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.2024 № 7</w:t>
      </w:r>
      <w:r w:rsidR="00FE3046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E304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»</w:t>
      </w:r>
      <w:r w:rsidR="00FE304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Администрация </w:t>
      </w:r>
      <w:r w:rsidR="00FE3046">
        <w:rPr>
          <w:rFonts w:ascii="Times New Roman" w:hAnsi="Times New Roman"/>
          <w:sz w:val="28"/>
        </w:rPr>
        <w:t>Красновского сельского поселения</w:t>
      </w:r>
    </w:p>
    <w:p w14:paraId="42241A5D" w14:textId="77777777" w:rsidR="00FE3046" w:rsidRDefault="00FE3046" w:rsidP="00FE30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88D6221" w14:textId="62D28ACF" w:rsidR="00FE3046" w:rsidRDefault="00FE3046" w:rsidP="00FE30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3046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14:paraId="4E95F220" w14:textId="77777777" w:rsidR="00FE3046" w:rsidRPr="00FE3046" w:rsidRDefault="00FE3046" w:rsidP="00FE30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861804" w14:textId="21F122B5" w:rsidR="00605836" w:rsidRDefault="006514B4" w:rsidP="00FE3046">
      <w:pPr>
        <w:spacing w:before="240" w:after="6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постановлени</w:t>
      </w:r>
      <w:r w:rsidR="00FE3046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</w:t>
      </w:r>
      <w:r w:rsidR="00FE304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от </w:t>
      </w:r>
      <w:r w:rsidR="00FE3046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</w:t>
      </w:r>
      <w:r w:rsidR="00FE3046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.201</w:t>
      </w:r>
      <w:r w:rsidR="00FE3046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№ 9</w:t>
      </w:r>
      <w:r w:rsidR="00FE304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«Об утверждении </w:t>
      </w:r>
      <w:r w:rsidR="00FE3046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униципальной программы </w:t>
      </w:r>
      <w:r w:rsidR="00FE304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«Энергоэффективность и развитие энергетики» изменения, согласно приложению</w:t>
      </w:r>
      <w:r w:rsidR="00FE30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постановлению.</w:t>
      </w:r>
    </w:p>
    <w:p w14:paraId="195417BD" w14:textId="77777777" w:rsidR="00605836" w:rsidRDefault="006514B4" w:rsidP="00FE3046">
      <w:pPr>
        <w:spacing w:before="240" w:after="6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со дня его официального опубликования, но не ранее 01.01.2025 г.</w:t>
      </w:r>
    </w:p>
    <w:p w14:paraId="4A1F6FAC" w14:textId="01863091" w:rsidR="00605836" w:rsidRDefault="006514B4" w:rsidP="00FE30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выполнением </w:t>
      </w:r>
      <w:r w:rsidR="00FE3046"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постановления </w:t>
      </w:r>
      <w:r w:rsidR="00FE3046">
        <w:rPr>
          <w:rFonts w:ascii="Times New Roman" w:hAnsi="Times New Roman"/>
          <w:sz w:val="28"/>
        </w:rPr>
        <w:t>оставляю за собой</w:t>
      </w:r>
      <w:r>
        <w:rPr>
          <w:rFonts w:ascii="Times New Roman" w:hAnsi="Times New Roman"/>
          <w:sz w:val="28"/>
        </w:rPr>
        <w:t xml:space="preserve">. </w:t>
      </w:r>
    </w:p>
    <w:p w14:paraId="330BF44C" w14:textId="77777777" w:rsidR="00605836" w:rsidRDefault="0060583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</w:p>
    <w:p w14:paraId="4E19E0B9" w14:textId="77777777" w:rsidR="00FE3046" w:rsidRDefault="00FE304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</w:p>
    <w:p w14:paraId="0CCD33D6" w14:textId="77777777" w:rsidR="00FE3046" w:rsidRDefault="00FE304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</w:p>
    <w:p w14:paraId="6CA7E724" w14:textId="77777777" w:rsidR="00605836" w:rsidRDefault="006514B4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47CAE702" w14:textId="5A2AAA87" w:rsidR="00605836" w:rsidRDefault="00FE304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Красновского сельского поселения                                   Л.Н. Михайленко</w:t>
      </w:r>
    </w:p>
    <w:p w14:paraId="01B91BEE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52C739FF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2ECB659E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2554F196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04DDE6EA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534B3D31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648706A3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1C04D8AD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725A34F7" w14:textId="77777777" w:rsidR="00FE3046" w:rsidRDefault="00FE3046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</w:pPr>
    </w:p>
    <w:p w14:paraId="3E676F3A" w14:textId="13DFF7BD" w:rsidR="00FE3046" w:rsidRPr="00FE3046" w:rsidRDefault="00FE3046" w:rsidP="00FE3046">
      <w:pPr>
        <w:pageBreakBefore/>
        <w:spacing w:after="0" w:line="240" w:lineRule="auto"/>
        <w:ind w:left="5670" w:hanging="142"/>
        <w:jc w:val="right"/>
        <w:rPr>
          <w:rFonts w:ascii="Times New Roman" w:hAnsi="Times New Roman"/>
          <w:color w:val="auto"/>
          <w:kern w:val="2"/>
          <w:sz w:val="24"/>
          <w:szCs w:val="24"/>
        </w:rPr>
      </w:pPr>
      <w:bookmarkStart w:id="0" w:name="sub_1000"/>
      <w:r>
        <w:rPr>
          <w:rFonts w:ascii="Times New Roman" w:hAnsi="Times New Roman"/>
          <w:color w:val="auto"/>
          <w:kern w:val="2"/>
          <w:sz w:val="24"/>
          <w:szCs w:val="24"/>
        </w:rPr>
        <w:lastRenderedPageBreak/>
        <w:t>П</w:t>
      </w:r>
      <w:r w:rsidRPr="00FE3046">
        <w:rPr>
          <w:rFonts w:ascii="Times New Roman" w:hAnsi="Times New Roman"/>
          <w:color w:val="auto"/>
          <w:kern w:val="2"/>
          <w:sz w:val="24"/>
          <w:szCs w:val="24"/>
        </w:rPr>
        <w:t xml:space="preserve">риложение </w:t>
      </w:r>
      <w:r w:rsidRPr="00FE3046">
        <w:rPr>
          <w:rFonts w:ascii="Times New Roman" w:hAnsi="Times New Roman"/>
          <w:color w:val="auto"/>
          <w:kern w:val="2"/>
          <w:sz w:val="24"/>
          <w:szCs w:val="24"/>
        </w:rPr>
        <w:br/>
      </w:r>
      <w:bookmarkEnd w:id="0"/>
      <w:r w:rsidRPr="00FE3046">
        <w:rPr>
          <w:rFonts w:ascii="Times New Roman" w:hAnsi="Times New Roman"/>
          <w:color w:val="auto"/>
          <w:kern w:val="2"/>
          <w:sz w:val="24"/>
          <w:szCs w:val="24"/>
        </w:rPr>
        <w:t>к постановлению Администрации Красновского сельского поселения</w:t>
      </w:r>
    </w:p>
    <w:p w14:paraId="2122E75A" w14:textId="6F02B83C" w:rsidR="00FE3046" w:rsidRPr="00FE3046" w:rsidRDefault="00FE3046" w:rsidP="00FE3046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4"/>
          <w:szCs w:val="24"/>
        </w:rPr>
      </w:pPr>
      <w:r w:rsidRPr="00FE3046">
        <w:rPr>
          <w:rFonts w:ascii="Times New Roman" w:hAnsi="Times New Roman"/>
          <w:color w:val="auto"/>
          <w:sz w:val="24"/>
          <w:szCs w:val="24"/>
        </w:rPr>
        <w:t xml:space="preserve">от </w:t>
      </w:r>
      <w:r>
        <w:rPr>
          <w:rFonts w:ascii="Times New Roman" w:hAnsi="Times New Roman"/>
          <w:color w:val="auto"/>
          <w:sz w:val="24"/>
          <w:szCs w:val="24"/>
        </w:rPr>
        <w:t>24</w:t>
      </w:r>
      <w:r w:rsidRPr="00FE3046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09</w:t>
      </w:r>
      <w:r w:rsidRPr="00FE3046">
        <w:rPr>
          <w:rFonts w:ascii="Times New Roman" w:hAnsi="Times New Roman"/>
          <w:color w:val="auto"/>
          <w:sz w:val="24"/>
          <w:szCs w:val="24"/>
        </w:rPr>
        <w:t>.20</w:t>
      </w:r>
      <w:r>
        <w:rPr>
          <w:rFonts w:ascii="Times New Roman" w:hAnsi="Times New Roman"/>
          <w:color w:val="auto"/>
          <w:sz w:val="24"/>
          <w:szCs w:val="24"/>
        </w:rPr>
        <w:t>24</w:t>
      </w:r>
      <w:r w:rsidRPr="00FE3046">
        <w:rPr>
          <w:rFonts w:ascii="Times New Roman" w:hAnsi="Times New Roman"/>
          <w:color w:val="auto"/>
          <w:sz w:val="24"/>
          <w:szCs w:val="24"/>
        </w:rPr>
        <w:t xml:space="preserve"> № 9</w:t>
      </w:r>
      <w:r>
        <w:rPr>
          <w:rFonts w:ascii="Times New Roman" w:hAnsi="Times New Roman"/>
          <w:color w:val="auto"/>
          <w:sz w:val="24"/>
          <w:szCs w:val="24"/>
        </w:rPr>
        <w:t>1</w:t>
      </w:r>
    </w:p>
    <w:p w14:paraId="64993045" w14:textId="77777777" w:rsidR="00605836" w:rsidRDefault="0060583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63DDADCB" w14:textId="77777777" w:rsidR="00605836" w:rsidRDefault="0060583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4A611FB5" w14:textId="77777777" w:rsidR="00605836" w:rsidRDefault="006514B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</w:p>
    <w:p w14:paraId="0B0A503A" w14:textId="75CE025C" w:rsidR="00605836" w:rsidRDefault="00283BEB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КРАСНОВСКОГО СЕЛЬСКОГО ПОСЕЛЕНИЯ</w:t>
      </w:r>
    </w:p>
    <w:p w14:paraId="25B48302" w14:textId="77777777" w:rsidR="00605836" w:rsidRDefault="006514B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14:paraId="1912B793" w14:textId="77777777" w:rsidR="00605836" w:rsidRDefault="00605836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14:paraId="7E193FB1" w14:textId="77777777" w:rsidR="00605836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Стратегические приоритеты в сфере </w:t>
      </w:r>
    </w:p>
    <w:p w14:paraId="1D2AE1E8" w14:textId="77777777" w:rsidR="00283BEB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муниципальной программы </w:t>
      </w:r>
      <w:r w:rsidR="00283BEB">
        <w:rPr>
          <w:rFonts w:ascii="Times New Roman" w:hAnsi="Times New Roman"/>
          <w:sz w:val="28"/>
        </w:rPr>
        <w:t>Красновского сельского</w:t>
      </w:r>
    </w:p>
    <w:p w14:paraId="7A4E2748" w14:textId="77BF66C7" w:rsidR="00605836" w:rsidRDefault="00283BEB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 xml:space="preserve"> поселения</w:t>
      </w:r>
      <w:r w:rsidR="006514B4">
        <w:rPr>
          <w:rFonts w:ascii="Times New Roman" w:hAnsi="Times New Roman"/>
          <w:sz w:val="28"/>
        </w:rPr>
        <w:t xml:space="preserve"> «Энергоэффективность и развитие энергетики»</w:t>
      </w:r>
    </w:p>
    <w:p w14:paraId="2345FB6E" w14:textId="77777777" w:rsidR="00605836" w:rsidRDefault="00605836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14:paraId="4ECB719E" w14:textId="77777777" w:rsidR="00605836" w:rsidRDefault="006514B4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Оценка текущего состояния сферы</w:t>
      </w:r>
    </w:p>
    <w:p w14:paraId="6DD29F40" w14:textId="7E3AF2FE" w:rsidR="00605836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муниципальной программы </w:t>
      </w:r>
      <w:r w:rsidR="00283BEB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 </w:t>
      </w:r>
    </w:p>
    <w:p w14:paraId="443446D2" w14:textId="77777777" w:rsidR="00605836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14:paraId="248DC7C6" w14:textId="77777777" w:rsidR="00605836" w:rsidRDefault="00605836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6E35B677" w14:textId="7C9B9CC3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283BEB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«Энергоэффективность и развитие энергетики» (далее также – муниципальная программа) определяет цели и основные приоритеты в сфере энергосбережения и энергетики.</w:t>
      </w:r>
    </w:p>
    <w:p w14:paraId="02A6B901" w14:textId="32E5DF9B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Наблюдается высокий уровень износа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14:paraId="51142026" w14:textId="1DD9FFFF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Многоквартирные дома в </w:t>
      </w:r>
      <w:r w:rsidR="00283BEB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 имеют значительный процент физического износа и требуют капитального ремонта.</w:t>
      </w:r>
    </w:p>
    <w:p w14:paraId="147B926E" w14:textId="5C9894AA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муниципальной программы </w:t>
      </w:r>
      <w:r w:rsidR="00283BEB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«Энергоэффективность и развитие энергетики»</w:t>
      </w:r>
      <w:r w:rsidR="00C465C0">
        <w:rPr>
          <w:rFonts w:ascii="Times New Roman" w:hAnsi="Times New Roman"/>
          <w:sz w:val="28"/>
        </w:rPr>
        <w:t>.</w:t>
      </w:r>
    </w:p>
    <w:p w14:paraId="63AD54EF" w14:textId="77777777" w:rsidR="00605836" w:rsidRDefault="00605836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0BA03FE6" w14:textId="77777777" w:rsidR="00605836" w:rsidRDefault="00605836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DC023B0" w14:textId="77777777" w:rsidR="00605836" w:rsidRDefault="00605836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6F25D533" w14:textId="77777777" w:rsidR="00605836" w:rsidRDefault="006514B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Описание приоритетов и целей муниципальной </w:t>
      </w:r>
    </w:p>
    <w:p w14:paraId="1971038F" w14:textId="77777777" w:rsidR="00605836" w:rsidRDefault="006514B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политики в сфере реализации муниципальной программы</w:t>
      </w:r>
    </w:p>
    <w:p w14:paraId="1FA24C82" w14:textId="77777777" w:rsidR="00605836" w:rsidRDefault="00605836">
      <w:pPr>
        <w:spacing w:after="0" w:line="228" w:lineRule="auto"/>
        <w:rPr>
          <w:rFonts w:ascii="Times New Roman" w:hAnsi="Times New Roman"/>
          <w:sz w:val="28"/>
        </w:rPr>
      </w:pPr>
    </w:p>
    <w:p w14:paraId="305DDC9D" w14:textId="285826CA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направлена на обеспечение достижения приоритетов и целей </w:t>
      </w:r>
      <w:r w:rsidR="00C465C0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 от 31.12.2014 № 488-ФЗ «О промышленной политике в Российской Федерации», Стратегией социально-экономического развития Ростовской области на период до 2030 года. </w:t>
      </w:r>
    </w:p>
    <w:p w14:paraId="1BE52E28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Стратегические приоритеты муниципальной (комплексной) программы включают в себя:</w:t>
      </w:r>
    </w:p>
    <w:p w14:paraId="42287412" w14:textId="0CE4A4C0" w:rsidR="00605836" w:rsidRDefault="006514B4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оценку текущего состояния соответствующей сферы социально-экономического развития </w:t>
      </w:r>
      <w:r w:rsidR="00C465C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; </w:t>
      </w:r>
    </w:p>
    <w:p w14:paraId="24F9B194" w14:textId="519A2025" w:rsidR="00605836" w:rsidRDefault="006514B4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приоритетов и целей муниципальной политики </w:t>
      </w:r>
      <w:r w:rsidR="00C465C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в сфере реализации муниципальной (комплексной) программы; </w:t>
      </w:r>
    </w:p>
    <w:p w14:paraId="1A1E48D8" w14:textId="29908DA6" w:rsidR="00605836" w:rsidRDefault="006514B4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взаимосвязи со стратегическими приоритетами, целями и показателями муниципальных программ </w:t>
      </w:r>
      <w:r w:rsidR="00C465C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;</w:t>
      </w:r>
    </w:p>
    <w:p w14:paraId="16DD444A" w14:textId="77777777" w:rsidR="00605836" w:rsidRDefault="006514B4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419178BD" w14:textId="64A12275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приоритетами в сфере энергосбережения </w:t>
      </w:r>
      <w:r w:rsidR="00C465C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C465C0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14:paraId="04D1CACC" w14:textId="2BB247EA" w:rsidR="00605836" w:rsidRDefault="006514B4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C465C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</w:t>
      </w:r>
      <w:r w:rsidR="00C465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электроснабжения</w:t>
      </w:r>
      <w:r w:rsidR="00C465C0">
        <w:rPr>
          <w:rFonts w:ascii="Times New Roman" w:hAnsi="Times New Roman"/>
          <w:sz w:val="28"/>
        </w:rPr>
        <w:t>.</w:t>
      </w:r>
    </w:p>
    <w:p w14:paraId="7F5DA94E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муниципальной программы являются: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47351430" w14:textId="2634AED2" w:rsidR="00605836" w:rsidRDefault="00C465C0">
      <w:pPr>
        <w:spacing w:after="0" w:line="228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у</w:t>
      </w:r>
      <w:r w:rsidRPr="00C465C0">
        <w:rPr>
          <w:rFonts w:ascii="Times New Roman" w:hAnsi="Times New Roman"/>
          <w:color w:val="auto"/>
          <w:kern w:val="2"/>
          <w:sz w:val="28"/>
          <w:szCs w:val="28"/>
        </w:rPr>
        <w:t>лучшение качества жизни населения Красновского сельского поселения за счет перехода экономики сельского поселения, бюджетной и коммунальной сфер на энергосберегающий путь развития и рационального использования ресурсов при потреблении</w:t>
      </w:r>
      <w:r>
        <w:rPr>
          <w:rFonts w:ascii="Times New Roman" w:hAnsi="Times New Roman"/>
          <w:color w:val="auto"/>
          <w:kern w:val="2"/>
          <w:sz w:val="28"/>
          <w:szCs w:val="28"/>
        </w:rPr>
        <w:t>;</w:t>
      </w:r>
    </w:p>
    <w:p w14:paraId="3FC91E19" w14:textId="1B97E06D" w:rsidR="00C465C0" w:rsidRDefault="00C465C0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о</w:t>
      </w:r>
      <w:r w:rsidRPr="00C465C0">
        <w:rPr>
          <w:rFonts w:ascii="Times New Roman" w:hAnsi="Times New Roman"/>
          <w:color w:val="auto"/>
          <w:kern w:val="2"/>
          <w:sz w:val="28"/>
          <w:szCs w:val="28"/>
        </w:rPr>
        <w:t>беспечение повышения энергоэффективности на территории Красновского сельского поселения за счет организации процесса комплексного энергосбережения</w:t>
      </w:r>
      <w:r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14:paraId="5A546335" w14:textId="77777777" w:rsidR="00605836" w:rsidRDefault="00605836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14:paraId="726EC610" w14:textId="77777777" w:rsidR="00605836" w:rsidRDefault="006514B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Сведения о взаимосвязи</w:t>
      </w:r>
    </w:p>
    <w:p w14:paraId="1EB13D8A" w14:textId="77777777" w:rsidR="00605836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 стратегическими приоритетами, целями </w:t>
      </w:r>
    </w:p>
    <w:p w14:paraId="10929600" w14:textId="77777777" w:rsidR="00605836" w:rsidRDefault="006514B4">
      <w:pPr>
        <w:pStyle w:val="af7"/>
        <w:spacing w:after="0" w:line="228" w:lineRule="auto"/>
        <w:ind w:left="0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и показателями государственных программ Ростовской области</w:t>
      </w:r>
    </w:p>
    <w:p w14:paraId="629140AF" w14:textId="77777777" w:rsidR="00605836" w:rsidRDefault="00605836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14:paraId="796B6CBC" w14:textId="2C897D75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 государственной политики в сфере энергоэффективности и энергетики отражены в следующих стратегических документах:</w:t>
      </w:r>
    </w:p>
    <w:p w14:paraId="29376F78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14:paraId="4EBC1C25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14:paraId="21909135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14:paraId="421F68F5" w14:textId="319EAC66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распоряжение Правительства Российской Федерации от 23.08.2021 № 2290-р «Об утверждении Концепции по развитию производства и использования электрического автомобильного транспорта в Российской Федерации на период до 2030 года»;</w:t>
      </w:r>
    </w:p>
    <w:p w14:paraId="4A0A5C84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14:paraId="0A8C01CF" w14:textId="77777777" w:rsidR="00605836" w:rsidRDefault="006514B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14:paraId="382E0B1C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596D11C1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от 29.11.2018 № 760 Об утверждении государственной программы Ростовской области «Энергоэффективность и развитие промышленности и энергетики».</w:t>
      </w:r>
    </w:p>
    <w:p w14:paraId="484EF81F" w14:textId="77777777" w:rsidR="00605836" w:rsidRDefault="0060583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891A364" w14:textId="77777777" w:rsidR="00605836" w:rsidRDefault="006058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35FCE9" w14:textId="77777777" w:rsidR="00605836" w:rsidRDefault="006514B4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Задачи муниципального </w:t>
      </w:r>
    </w:p>
    <w:p w14:paraId="0034385C" w14:textId="77777777" w:rsidR="00605836" w:rsidRDefault="006514B4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14:paraId="6E62E05C" w14:textId="77777777" w:rsidR="00605836" w:rsidRDefault="006514B4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в сфере реализации муниципальной программы</w:t>
      </w:r>
    </w:p>
    <w:p w14:paraId="62461970" w14:textId="77777777" w:rsidR="00605836" w:rsidRDefault="00605836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14:paraId="364ADB31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достижения установленных приоритетов и целей муниципальной политики в области энергоэффективности и развитии энергетики муниципальной программой определены следующие основные задачи:</w:t>
      </w:r>
    </w:p>
    <w:p w14:paraId="70C7CA27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установке/замене.</w:t>
      </w:r>
    </w:p>
    <w:p w14:paraId="3BA334D4" w14:textId="25AECDBA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количества потребителей природного газа (количество квартир, домовладений)</w:t>
      </w:r>
      <w:r w:rsidR="001E3570">
        <w:rPr>
          <w:rFonts w:ascii="Times New Roman" w:hAnsi="Times New Roman"/>
          <w:sz w:val="28"/>
        </w:rPr>
        <w:t>.</w:t>
      </w:r>
    </w:p>
    <w:p w14:paraId="7F2E69D3" w14:textId="77777777" w:rsidR="00605836" w:rsidRDefault="00605836">
      <w:pPr>
        <w:sectPr w:rsidR="00605836">
          <w:headerReference w:type="default" r:id="rId7"/>
          <w:pgSz w:w="11908" w:h="16848"/>
          <w:pgMar w:top="1134" w:right="567" w:bottom="1134" w:left="1701" w:header="567" w:footer="567" w:gutter="0"/>
          <w:pgNumType w:start="1"/>
          <w:cols w:space="720"/>
          <w:titlePg/>
        </w:sectPr>
      </w:pPr>
    </w:p>
    <w:p w14:paraId="329EC86D" w14:textId="77777777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II. ПАСПОРТ</w:t>
      </w:r>
    </w:p>
    <w:p w14:paraId="107BD258" w14:textId="2BE83725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1E357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</w:t>
      </w:r>
    </w:p>
    <w:p w14:paraId="79413E26" w14:textId="77777777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14:paraId="56FA433F" w14:textId="77777777" w:rsidR="00605836" w:rsidRDefault="0060583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59F2A313" w14:textId="77777777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14:paraId="4C66EBEA" w14:textId="77777777" w:rsidR="00605836" w:rsidRDefault="00605836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4187"/>
        <w:gridCol w:w="260"/>
        <w:gridCol w:w="16459"/>
      </w:tblGrid>
      <w:tr w:rsidR="00605836" w14:paraId="08DA0049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23754BF2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65EF57E1" w14:textId="77777777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2A0B5231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0F5CFA85" w14:textId="6A887122" w:rsidR="00605836" w:rsidRDefault="001E3570">
            <w:pPr>
              <w:widowControl w:val="0"/>
              <w:spacing w:before="28" w:after="28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6514B4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="006514B4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  <w:p w14:paraId="7D037630" w14:textId="77777777" w:rsidR="00605836" w:rsidRDefault="006058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D821"/>
              </w:rPr>
            </w:pPr>
          </w:p>
        </w:tc>
      </w:tr>
      <w:tr w:rsidR="00605836" w14:paraId="0736757D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2E4992EA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5795DCCB" w14:textId="50E26B87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2B444405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74F23959" w14:textId="3328914B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1E3570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  <w:p w14:paraId="0B8EFAC1" w14:textId="365AB51A" w:rsidR="00605836" w:rsidRDefault="00605836">
            <w:pPr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</w:tc>
      </w:tr>
      <w:tr w:rsidR="00605836" w14:paraId="7418D805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4F45F8CD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4A66B9BF" w14:textId="7939EFA6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 муниципально</w:t>
            </w:r>
            <w:r w:rsidR="001E3570">
              <w:rPr>
                <w:rFonts w:ascii="Times New Roman" w:hAnsi="Times New Roman"/>
                <w:sz w:val="28"/>
              </w:rPr>
              <w:t xml:space="preserve">й </w:t>
            </w:r>
            <w:r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61F0B617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6A868B29" w14:textId="77777777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 годы;</w:t>
            </w:r>
          </w:p>
          <w:p w14:paraId="469598EF" w14:textId="77777777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 – 2030 годы</w:t>
            </w:r>
          </w:p>
        </w:tc>
      </w:tr>
      <w:tr w:rsidR="00605836" w14:paraId="1DF3F191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782437CA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207D49E1" w14:textId="3EABB455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0187FC35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58E32AF5" w14:textId="77777777" w:rsidR="00605836" w:rsidRDefault="006514B4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2022 году»</w:t>
            </w:r>
          </w:p>
        </w:tc>
      </w:tr>
      <w:tr w:rsidR="00605836" w14:paraId="0D572ADC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32871095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0293F3DB" w14:textId="5C31F2A0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00FED63B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4B6D355B" w14:textId="0DCFC689" w:rsidR="00605836" w:rsidRDefault="00B26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571</w:t>
            </w:r>
            <w:r w:rsidR="006514B4">
              <w:rPr>
                <w:rFonts w:ascii="Times New Roman" w:hAnsi="Times New Roman"/>
                <w:sz w:val="28"/>
              </w:rPr>
              <w:t>,7 тыс. рублей, из них:</w:t>
            </w:r>
          </w:p>
          <w:p w14:paraId="37A4BD12" w14:textId="0CCA3AF6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 – </w:t>
            </w:r>
            <w:r w:rsidR="00B26F22">
              <w:rPr>
                <w:rFonts w:ascii="Times New Roman" w:hAnsi="Times New Roman"/>
                <w:sz w:val="28"/>
              </w:rPr>
              <w:t>451</w:t>
            </w:r>
            <w:r>
              <w:rPr>
                <w:rFonts w:ascii="Times New Roman" w:hAnsi="Times New Roman"/>
                <w:sz w:val="28"/>
              </w:rPr>
              <w:t>,</w:t>
            </w:r>
            <w:r w:rsidR="00B26F22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5F61A2E" w14:textId="74C92E68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II – </w:t>
            </w:r>
            <w:r w:rsidR="00B26F22"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0,0 тыс. рублей</w:t>
            </w:r>
          </w:p>
        </w:tc>
      </w:tr>
      <w:tr w:rsidR="00605836" w14:paraId="5BE14A46" w14:textId="77777777">
        <w:tc>
          <w:tcPr>
            <w:tcW w:w="644" w:type="dxa"/>
            <w:shd w:val="clear" w:color="auto" w:fill="auto"/>
            <w:tcMar>
              <w:left w:w="57" w:type="dxa"/>
              <w:right w:w="57" w:type="dxa"/>
            </w:tcMar>
          </w:tcPr>
          <w:p w14:paraId="6413ECB9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187" w:type="dxa"/>
            <w:shd w:val="clear" w:color="auto" w:fill="auto"/>
            <w:tcMar>
              <w:left w:w="57" w:type="dxa"/>
              <w:right w:w="57" w:type="dxa"/>
            </w:tcMar>
          </w:tcPr>
          <w:p w14:paraId="6B6D54E3" w14:textId="77777777" w:rsidR="00605836" w:rsidRDefault="006514B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60" w:type="dxa"/>
            <w:shd w:val="clear" w:color="auto" w:fill="auto"/>
            <w:tcMar>
              <w:left w:w="57" w:type="dxa"/>
              <w:right w:w="57" w:type="dxa"/>
            </w:tcMar>
          </w:tcPr>
          <w:p w14:paraId="5C5E86F1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6459" w:type="dxa"/>
            <w:shd w:val="clear" w:color="auto" w:fill="auto"/>
            <w:tcMar>
              <w:left w:w="57" w:type="dxa"/>
              <w:right w:w="57" w:type="dxa"/>
            </w:tcMar>
          </w:tcPr>
          <w:p w14:paraId="316BBCC5" w14:textId="77777777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программа от 29.11.2018 № 760 Об утверждении государственной программы Ростовской области «Энергоэффективность и развитие промышленности и энергетики».</w:t>
            </w:r>
          </w:p>
          <w:p w14:paraId="0D3596A7" w14:textId="77777777" w:rsidR="00605836" w:rsidRDefault="006058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</w:rPr>
            </w:pPr>
          </w:p>
        </w:tc>
      </w:tr>
    </w:tbl>
    <w:p w14:paraId="6CEB55D0" w14:textId="77777777" w:rsidR="00605836" w:rsidRDefault="00605836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14:paraId="1B480C78" w14:textId="77777777" w:rsidR="00605836" w:rsidRDefault="006514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6130D78" w14:textId="77777777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Показатели муниципальной программы</w:t>
      </w:r>
    </w:p>
    <w:p w14:paraId="13F87F13" w14:textId="77777777" w:rsidR="00605836" w:rsidRDefault="006058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21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2281"/>
        <w:gridCol w:w="1140"/>
        <w:gridCol w:w="1426"/>
        <w:gridCol w:w="1000"/>
        <w:gridCol w:w="1285"/>
        <w:gridCol w:w="1008"/>
        <w:gridCol w:w="714"/>
        <w:gridCol w:w="1426"/>
        <w:gridCol w:w="1427"/>
        <w:gridCol w:w="1426"/>
        <w:gridCol w:w="1713"/>
        <w:gridCol w:w="1657"/>
        <w:gridCol w:w="1931"/>
        <w:gridCol w:w="1426"/>
        <w:gridCol w:w="1573"/>
      </w:tblGrid>
      <w:tr w:rsidR="00605836" w14:paraId="39E656DF" w14:textId="77777777" w:rsidTr="004B1D42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FC48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z w:val="26"/>
              </w:rPr>
              <w:br/>
              <w:t>п/п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2897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показателя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F823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Уровень </w:t>
            </w:r>
            <w:r>
              <w:rPr>
                <w:rFonts w:ascii="Times New Roman" w:hAnsi="Times New Roman"/>
                <w:spacing w:val="-10"/>
                <w:sz w:val="26"/>
              </w:rPr>
              <w:t>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2C9A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Признак возрастания/</w:t>
            </w:r>
          </w:p>
          <w:p w14:paraId="679FC1F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убывания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0416B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Единица изме-</w:t>
            </w:r>
          </w:p>
          <w:p w14:paraId="143AA44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рения </w:t>
            </w:r>
          </w:p>
          <w:p w14:paraId="28BCFBC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2"/>
                <w:sz w:val="26"/>
              </w:rPr>
            </w:pPr>
            <w:r>
              <w:rPr>
                <w:rFonts w:ascii="Times New Roman" w:hAnsi="Times New Roman"/>
                <w:spacing w:val="-22"/>
                <w:sz w:val="26"/>
              </w:rPr>
              <w:t xml:space="preserve">(по </w:t>
            </w:r>
            <w:r>
              <w:rPr>
                <w:rFonts w:ascii="Times New Roman" w:hAnsi="Times New Roman"/>
                <w:sz w:val="26"/>
              </w:rPr>
              <w:t>ОКЕ</w:t>
            </w:r>
            <w:r>
              <w:rPr>
                <w:rFonts w:ascii="Times New Roman" w:hAnsi="Times New Roman"/>
                <w:spacing w:val="-22"/>
                <w:sz w:val="26"/>
              </w:rPr>
              <w:t>И)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2EB4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Вид показателя</w:t>
            </w:r>
          </w:p>
          <w:p w14:paraId="71D936FE" w14:textId="77777777" w:rsidR="00605836" w:rsidRDefault="006058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1FA8A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Базовое значение показателя </w:t>
            </w:r>
          </w:p>
        </w:tc>
        <w:tc>
          <w:tcPr>
            <w:tcW w:w="59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51A2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Значения показателей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9390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Документ 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EEE10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6"/>
              </w:rPr>
              <w:t>Ответственный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38EF87B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 достижение показателя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6889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Связь </w:t>
            </w:r>
          </w:p>
          <w:p w14:paraId="3F23E905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 </w:t>
            </w:r>
            <w:r>
              <w:rPr>
                <w:rFonts w:ascii="Times New Roman" w:hAnsi="Times New Roman"/>
                <w:spacing w:val="-10"/>
                <w:sz w:val="26"/>
              </w:rPr>
              <w:t>показателями национальных</w:t>
            </w:r>
            <w:r>
              <w:rPr>
                <w:rFonts w:ascii="Times New Roman" w:hAnsi="Times New Roman"/>
                <w:sz w:val="26"/>
              </w:rPr>
              <w:t xml:space="preserve"> целей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F3390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Информа-</w:t>
            </w:r>
          </w:p>
          <w:p w14:paraId="5F5A17D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ционная </w:t>
            </w:r>
          </w:p>
          <w:p w14:paraId="1E518EF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система</w:t>
            </w:r>
          </w:p>
        </w:tc>
      </w:tr>
      <w:tr w:rsidR="00605836" w14:paraId="2CCCF5FE" w14:textId="77777777" w:rsidTr="004B1D42">
        <w:trPr>
          <w:trHeight w:val="28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F8B3E" w14:textId="77777777" w:rsidR="00605836" w:rsidRDefault="00605836"/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DA863" w14:textId="77777777" w:rsidR="00605836" w:rsidRDefault="00605836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18FCB" w14:textId="77777777" w:rsidR="00605836" w:rsidRDefault="00605836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63092" w14:textId="77777777" w:rsidR="00605836" w:rsidRDefault="00605836"/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21202" w14:textId="77777777" w:rsidR="00605836" w:rsidRDefault="0060583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97658" w14:textId="77777777" w:rsidR="00605836" w:rsidRDefault="00605836"/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E00D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2EDA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5012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B1ACC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0033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724AE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2030 год</w:t>
            </w:r>
          </w:p>
          <w:p w14:paraId="69C6CB53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справочно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31E20" w14:textId="77777777" w:rsidR="00605836" w:rsidRDefault="00605836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76579" w14:textId="77777777" w:rsidR="00605836" w:rsidRDefault="00605836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CC779" w14:textId="77777777" w:rsidR="00605836" w:rsidRDefault="00605836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D31D1" w14:textId="77777777" w:rsidR="00605836" w:rsidRDefault="00605836"/>
        </w:tc>
      </w:tr>
    </w:tbl>
    <w:p w14:paraId="4E05EDA9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221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2281"/>
        <w:gridCol w:w="1140"/>
        <w:gridCol w:w="1426"/>
        <w:gridCol w:w="1000"/>
        <w:gridCol w:w="1285"/>
        <w:gridCol w:w="1008"/>
        <w:gridCol w:w="713"/>
        <w:gridCol w:w="1426"/>
        <w:gridCol w:w="1427"/>
        <w:gridCol w:w="1426"/>
        <w:gridCol w:w="1712"/>
        <w:gridCol w:w="1659"/>
        <w:gridCol w:w="1933"/>
        <w:gridCol w:w="1426"/>
        <w:gridCol w:w="1578"/>
        <w:gridCol w:w="16"/>
      </w:tblGrid>
      <w:tr w:rsidR="00605836" w14:paraId="288F1700" w14:textId="77777777" w:rsidTr="004B1D42">
        <w:trPr>
          <w:gridAfter w:val="1"/>
          <w:wAfter w:w="16" w:type="dxa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B44CF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B9FEE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32210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E86EB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ACDAC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11355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F612C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F9EC9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CB81FF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712F2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E7268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7C4DF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83E42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93A00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2F9ED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AD089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</w:tr>
      <w:tr w:rsidR="00605836" w14:paraId="791A938A" w14:textId="77777777" w:rsidTr="004B1D42">
        <w:tc>
          <w:tcPr>
            <w:tcW w:w="221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21EF7" w14:textId="39C69379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Цель муниципальной программы </w:t>
            </w:r>
            <w:r w:rsidR="0026051E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6"/>
              </w:rPr>
              <w:t xml:space="preserve">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2022 году»</w:t>
            </w:r>
          </w:p>
        </w:tc>
      </w:tr>
      <w:tr w:rsidR="008068FE" w14:paraId="1FD56190" w14:textId="77777777" w:rsidTr="004B1D42">
        <w:trPr>
          <w:gridAfter w:val="1"/>
          <w:wAfter w:w="16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AFC9D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B7AC6" w14:textId="77777777" w:rsidR="00A44F96" w:rsidRPr="00A44F96" w:rsidRDefault="00A44F96" w:rsidP="00301537">
            <w:pPr>
              <w:spacing w:after="0" w:line="240" w:lineRule="auto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 w:rsidRPr="00A44F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Доля светодиодных светильников, в общем количестве светильников наружного (уличного) освещения на территории </w:t>
            </w:r>
          </w:p>
          <w:p w14:paraId="53D9C0AA" w14:textId="6241C256" w:rsidR="008068FE" w:rsidRPr="00301537" w:rsidRDefault="00A44F96" w:rsidP="0030153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01537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12B59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МП ТР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8DD43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возрастающий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D0457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C75DE" w14:textId="77777777" w:rsidR="008068FE" w:rsidRDefault="008068FE" w:rsidP="008068FE">
            <w:pPr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ведомст-</w:t>
            </w:r>
          </w:p>
          <w:p w14:paraId="0CA28D95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венный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E4EFD" w14:textId="50A9A86D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78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93326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6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C2094" w14:textId="1D59CCFD" w:rsidR="008068FE" w:rsidRDefault="00A44F96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85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  <w:r w:rsidR="008068FE"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BD90" w14:textId="698FE74F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87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  <w:r w:rsidR="008068F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6F117" w14:textId="1D8DF22A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90</w:t>
            </w:r>
            <w:r w:rsidR="008068FE">
              <w:rPr>
                <w:rFonts w:ascii="Times New Roman" w:hAnsi="Times New Roman"/>
                <w:sz w:val="26"/>
              </w:rPr>
              <w:t xml:space="preserve">,0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BC68A" w14:textId="7F1B3FAB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 xml:space="preserve">,0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C650A" w14:textId="2A563269" w:rsidR="008068FE" w:rsidRPr="004B1D42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 w:rsidRPr="004B1D42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D005B" w14:textId="380D6DA3" w:rsidR="008068FE" w:rsidRDefault="008068FE" w:rsidP="008068FE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Красновского сельского поселения</w:t>
            </w:r>
          </w:p>
          <w:p w14:paraId="3B238717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243B6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C8C76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отсутствует</w:t>
            </w:r>
          </w:p>
        </w:tc>
      </w:tr>
      <w:tr w:rsidR="008068FE" w14:paraId="131F5FEE" w14:textId="77777777" w:rsidTr="004B1D42">
        <w:trPr>
          <w:gridAfter w:val="1"/>
          <w:wAfter w:w="16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C8ADB" w14:textId="77777777" w:rsidR="008068FE" w:rsidRDefault="008068FE" w:rsidP="00806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1166D" w14:textId="77777777" w:rsidR="00A44F96" w:rsidRPr="00A44F96" w:rsidRDefault="00A44F96" w:rsidP="00301537">
            <w:pPr>
              <w:spacing w:after="0" w:line="240" w:lineRule="auto"/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</w:pPr>
            <w:r w:rsidRPr="00A44F96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 xml:space="preserve">Доля объема природного газа (далее – ПГ), потребляемого учреждениями, расчеты за потребление которого осуществляются на основании показаний приборов учета, в общем объеме природного газа, потребляемого учреждениями на территории </w:t>
            </w:r>
          </w:p>
          <w:p w14:paraId="7437E094" w14:textId="347642DE" w:rsidR="008068FE" w:rsidRPr="00301537" w:rsidRDefault="00A44F96" w:rsidP="00301537">
            <w:pPr>
              <w:rPr>
                <w:rFonts w:ascii="Times New Roman" w:hAnsi="Times New Roman"/>
                <w:sz w:val="24"/>
                <w:szCs w:val="24"/>
              </w:rPr>
            </w:pPr>
            <w:r w:rsidRPr="00301537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F729F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МП ТР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041E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возрастающий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3E23F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3B37" w14:textId="77777777" w:rsidR="008068FE" w:rsidRDefault="008068FE" w:rsidP="008068FE">
            <w:pPr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ведомст-</w:t>
            </w:r>
          </w:p>
          <w:p w14:paraId="5E0B8CE3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венный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8CD7B" w14:textId="07A61308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FF2E7" w14:textId="77777777" w:rsidR="008068FE" w:rsidRDefault="008068FE" w:rsidP="008068F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6"/>
              </w:rPr>
              <w:t>2023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64E47" w14:textId="4164E4A4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  <w:r w:rsidR="008068F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C2C7" w14:textId="0D290AA5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  <w:r w:rsidR="008068F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DFCA0" w14:textId="7C20E486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  <w:r w:rsidR="008068F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13FAC" w14:textId="28AEE8AD" w:rsidR="008068FE" w:rsidRDefault="00A44F96" w:rsidP="008068FE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  <w:r w:rsidR="008068FE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47024" w14:textId="5D0B691A" w:rsidR="008068FE" w:rsidRPr="004B1D42" w:rsidRDefault="008068FE" w:rsidP="008068FE">
            <w:pPr>
              <w:jc w:val="center"/>
              <w:rPr>
                <w:rFonts w:ascii="Times New Roman" w:hAnsi="Times New Roman"/>
                <w:sz w:val="26"/>
              </w:rPr>
            </w:pPr>
            <w:r w:rsidRPr="004B1D42">
              <w:rPr>
                <w:rFonts w:ascii="Times New Roman" w:eastAsia="SimSun" w:hAnsi="Times New Roman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C8F7D" w14:textId="77777777" w:rsidR="00A44F96" w:rsidRDefault="00A44F96" w:rsidP="00A44F96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Красновского сельского поселения</w:t>
            </w:r>
          </w:p>
          <w:p w14:paraId="603EF9EE" w14:textId="5D992490" w:rsidR="008068FE" w:rsidRDefault="008068FE" w:rsidP="008068FE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70C2E" w14:textId="77777777" w:rsidR="008068FE" w:rsidRDefault="008068FE" w:rsidP="00806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B300F" w14:textId="77777777" w:rsidR="008068FE" w:rsidRDefault="008068FE" w:rsidP="00806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отсутствует</w:t>
            </w:r>
          </w:p>
        </w:tc>
      </w:tr>
    </w:tbl>
    <w:p w14:paraId="35AFF4F2" w14:textId="77777777" w:rsidR="00605836" w:rsidRDefault="0060583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14:paraId="3A54A654" w14:textId="77777777" w:rsidR="00605836" w:rsidRDefault="006514B4">
      <w:pPr>
        <w:tabs>
          <w:tab w:val="center" w:pos="11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14:paraId="5C7DCA1E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14:paraId="60BFC66D" w14:textId="10FEA9C2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– муниципальная программа </w:t>
      </w:r>
      <w:r w:rsidR="00A44F96">
        <w:rPr>
          <w:rFonts w:ascii="Times New Roman" w:hAnsi="Times New Roman"/>
          <w:sz w:val="28"/>
        </w:rPr>
        <w:t>Красновского сельского поселения</w:t>
      </w:r>
    </w:p>
    <w:p w14:paraId="382C2228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14:paraId="10273B37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14:paraId="4C1768EC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Перечень структурных элементов муниципальной программы </w:t>
      </w:r>
    </w:p>
    <w:p w14:paraId="39210B90" w14:textId="77777777" w:rsidR="00605836" w:rsidRDefault="00605836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afff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5424"/>
        <w:gridCol w:w="7037"/>
        <w:gridCol w:w="8210"/>
      </w:tblGrid>
      <w:tr w:rsidR="00605836" w14:paraId="76CF9528" w14:textId="77777777">
        <w:tc>
          <w:tcPr>
            <w:tcW w:w="879" w:type="dxa"/>
            <w:tcMar>
              <w:left w:w="57" w:type="dxa"/>
              <w:right w:w="57" w:type="dxa"/>
            </w:tcMar>
          </w:tcPr>
          <w:p w14:paraId="43C56762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</w:p>
          <w:p w14:paraId="071BECCD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п/п</w:t>
            </w:r>
          </w:p>
        </w:tc>
        <w:tc>
          <w:tcPr>
            <w:tcW w:w="5424" w:type="dxa"/>
            <w:tcMar>
              <w:left w:w="57" w:type="dxa"/>
              <w:right w:w="57" w:type="dxa"/>
            </w:tcMar>
          </w:tcPr>
          <w:p w14:paraId="555831EA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Задачи структурного элемента</w:t>
            </w:r>
          </w:p>
        </w:tc>
        <w:tc>
          <w:tcPr>
            <w:tcW w:w="7037" w:type="dxa"/>
            <w:tcMar>
              <w:left w:w="57" w:type="dxa"/>
              <w:right w:w="57" w:type="dxa"/>
            </w:tcMar>
          </w:tcPr>
          <w:p w14:paraId="337FB5C0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Краткое описание ожидаемых эффектов </w:t>
            </w:r>
          </w:p>
          <w:p w14:paraId="456C5520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 реализации задачи структурного элемента </w:t>
            </w:r>
          </w:p>
        </w:tc>
        <w:tc>
          <w:tcPr>
            <w:tcW w:w="8210" w:type="dxa"/>
            <w:tcMar>
              <w:left w:w="57" w:type="dxa"/>
              <w:right w:w="57" w:type="dxa"/>
            </w:tcMar>
          </w:tcPr>
          <w:p w14:paraId="680A8650" w14:textId="77777777" w:rsidR="00605836" w:rsidRDefault="006514B4">
            <w:pPr>
              <w:widowControl w:val="0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Связь с показателями</w:t>
            </w:r>
          </w:p>
        </w:tc>
      </w:tr>
    </w:tbl>
    <w:p w14:paraId="149A2787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5424"/>
        <w:gridCol w:w="7029"/>
        <w:gridCol w:w="8210"/>
      </w:tblGrid>
      <w:tr w:rsidR="00605836" w14:paraId="39DD1F58" w14:textId="77777777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B339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727F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5B96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66994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605836" w14:paraId="1E60CAEE" w14:textId="77777777">
        <w:trPr>
          <w:trHeight w:val="64"/>
        </w:trPr>
        <w:tc>
          <w:tcPr>
            <w:tcW w:w="2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83EDE" w14:textId="77777777" w:rsidR="00605836" w:rsidRDefault="006514B4">
            <w:pPr>
              <w:pStyle w:val="af7"/>
              <w:tabs>
                <w:tab w:val="left" w:pos="426"/>
              </w:tabs>
              <w:spacing w:after="0"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 Комплексы процессных мероприятий</w:t>
            </w:r>
          </w:p>
        </w:tc>
      </w:tr>
      <w:tr w:rsidR="00605836" w14:paraId="17F4941B" w14:textId="77777777">
        <w:trPr>
          <w:trHeight w:val="601"/>
        </w:trPr>
        <w:tc>
          <w:tcPr>
            <w:tcW w:w="2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5BEBE" w14:textId="13C3DC7C" w:rsidR="00605836" w:rsidRDefault="006514B4">
            <w:pPr>
              <w:pStyle w:val="af7"/>
              <w:spacing w:after="0" w:line="228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1.1 Комплекс процессных мероприятий «Энергосбережение и повышение энергетической эффективности </w:t>
            </w:r>
            <w:r w:rsidR="00095D8A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6"/>
              </w:rPr>
              <w:t>»</w:t>
            </w:r>
          </w:p>
          <w:p w14:paraId="2E832DEE" w14:textId="77777777" w:rsidR="00605836" w:rsidRDefault="0060583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6"/>
              </w:rPr>
            </w:pPr>
          </w:p>
          <w:p w14:paraId="7985D20F" w14:textId="3C43AD46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за реализацию: Администрация </w:t>
            </w:r>
            <w:r w:rsidR="00095D8A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</w:p>
          <w:p w14:paraId="1DD88F0C" w14:textId="77777777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реализации: 2025 – 2030 годы</w:t>
            </w:r>
          </w:p>
        </w:tc>
      </w:tr>
      <w:tr w:rsidR="00605836" w14:paraId="492B63B9" w14:textId="77777777">
        <w:trPr>
          <w:trHeight w:val="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293FF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45C5A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7C3CF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 мониторинг установки/заменены приборов учета потребляемых энергоресурсов и воды в муниципальных учреждениях; </w:t>
            </w:r>
          </w:p>
          <w:p w14:paraId="5DCFB13E" w14:textId="77777777" w:rsidR="00605836" w:rsidRDefault="0060583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6"/>
              </w:rPr>
            </w:pP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F7796" w14:textId="3878A111" w:rsidR="00605836" w:rsidRDefault="006514B4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Доля фактически освещенных улиц в общей протяженности улиц населенных пунктов </w:t>
            </w:r>
            <w:r w:rsidR="00095D8A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</w:p>
        </w:tc>
      </w:tr>
      <w:tr w:rsidR="00605836" w14:paraId="003BF73A" w14:textId="77777777">
        <w:tc>
          <w:tcPr>
            <w:tcW w:w="2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D8CD2" w14:textId="77777777" w:rsidR="00605836" w:rsidRDefault="006514B4">
            <w:pPr>
              <w:tabs>
                <w:tab w:val="left" w:pos="41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 Комплекс процессных мероприятий «Развитие и модернизация объектов газоснабжения»</w:t>
            </w:r>
          </w:p>
          <w:p w14:paraId="57301B3F" w14:textId="77777777" w:rsidR="00605836" w:rsidRDefault="00605836">
            <w:pPr>
              <w:tabs>
                <w:tab w:val="left" w:pos="41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6B921A3F" w14:textId="19AE635A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за реализацию: Администрация </w:t>
            </w:r>
            <w:r w:rsidR="00095D8A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</w:p>
          <w:p w14:paraId="5F05E556" w14:textId="77777777" w:rsidR="00605836" w:rsidRDefault="006514B4">
            <w:pPr>
              <w:tabs>
                <w:tab w:val="left" w:pos="4135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реализации: 2025 – 2030 годы</w:t>
            </w:r>
          </w:p>
        </w:tc>
      </w:tr>
      <w:tr w:rsidR="00605836" w14:paraId="58EF35AF" w14:textId="7777777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881D8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BE17306" w14:textId="77777777" w:rsidR="00605836" w:rsidRDefault="006514B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«Проведение мониторинга количества потребителей природного газа»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6911D" w14:textId="77777777" w:rsidR="00605836" w:rsidRDefault="006514B4">
            <w:pPr>
              <w:tabs>
                <w:tab w:val="left" w:pos="4135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 мониторинга количества потребителей природного газа, представлена отчетность в ИБ «ЖКХ» (далее - информационная база жилищно-коммунального хозяйства)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F314" w14:textId="61807502" w:rsidR="00605836" w:rsidRDefault="006514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Доля объема природного газа, потребляемого бюджетными учреждениями, расчеты за потребление которого осуществляются на основании показаний приборов учета, в общем объеме природного газа, потребляемого бюджетными учреждениями на территории </w:t>
            </w:r>
            <w:r w:rsidR="00095D8A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</w:p>
        </w:tc>
      </w:tr>
    </w:tbl>
    <w:p w14:paraId="6BEB583B" w14:textId="77777777" w:rsidR="00605836" w:rsidRDefault="00605836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p w14:paraId="3EA4D196" w14:textId="77777777" w:rsidR="00605836" w:rsidRDefault="00605836">
      <w:pPr>
        <w:sectPr w:rsidR="00605836">
          <w:headerReference w:type="default" r:id="rId8"/>
          <w:footerReference w:type="default" r:id="rId9"/>
          <w:pgSz w:w="23818" w:h="16848" w:orient="landscape"/>
          <w:pgMar w:top="1701" w:right="1134" w:bottom="567" w:left="1134" w:header="720" w:footer="187" w:gutter="0"/>
          <w:cols w:space="720"/>
        </w:sectPr>
      </w:pPr>
    </w:p>
    <w:p w14:paraId="54092E99" w14:textId="77777777" w:rsidR="00605836" w:rsidRDefault="006514B4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4. Параметры финансового обеспечения муниципальной программы</w:t>
      </w:r>
    </w:p>
    <w:p w14:paraId="7F4D8BE1" w14:textId="77777777" w:rsidR="00605836" w:rsidRDefault="00605836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0943"/>
        <w:gridCol w:w="2377"/>
        <w:gridCol w:w="2377"/>
        <w:gridCol w:w="2228"/>
        <w:gridCol w:w="2828"/>
      </w:tblGrid>
      <w:tr w:rsidR="00605836" w14:paraId="1AADBCF9" w14:textId="7777777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C30F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</w:p>
          <w:p w14:paraId="51EE97A5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п/п</w:t>
            </w:r>
          </w:p>
        </w:tc>
        <w:tc>
          <w:tcPr>
            <w:tcW w:w="10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C65B7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муниципальной программы, </w:t>
            </w:r>
          </w:p>
          <w:p w14:paraId="2D16EFFA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структурного элемента, источник финансового обеспечения</w:t>
            </w:r>
          </w:p>
        </w:tc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12322" w14:textId="77777777" w:rsidR="00605836" w:rsidRDefault="006514B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по годам реализации (тыс. рублей)</w:t>
            </w:r>
          </w:p>
        </w:tc>
      </w:tr>
      <w:tr w:rsidR="00605836" w14:paraId="7B1540DD" w14:textId="7777777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76C55" w14:textId="77777777" w:rsidR="00605836" w:rsidRDefault="00605836"/>
        </w:tc>
        <w:tc>
          <w:tcPr>
            <w:tcW w:w="10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43C47B" w14:textId="77777777" w:rsidR="00605836" w:rsidRDefault="00605836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D58717" w14:textId="77777777" w:rsidR="00605836" w:rsidRDefault="006514B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2025 г.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C401D" w14:textId="77777777" w:rsidR="00605836" w:rsidRDefault="006514B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 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492AB" w14:textId="77777777" w:rsidR="00605836" w:rsidRDefault="006514B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 г.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1B86F5" w14:textId="77777777" w:rsidR="00605836" w:rsidRDefault="006514B4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</w:tr>
    </w:tbl>
    <w:p w14:paraId="796652A5" w14:textId="77777777" w:rsidR="00605836" w:rsidRDefault="00605836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"/>
        <w:gridCol w:w="10945"/>
        <w:gridCol w:w="2377"/>
        <w:gridCol w:w="2377"/>
        <w:gridCol w:w="2228"/>
        <w:gridCol w:w="2824"/>
      </w:tblGrid>
      <w:tr w:rsidR="00605836" w14:paraId="19CCC9DF" w14:textId="77777777">
        <w:trPr>
          <w:tblHeader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7D8797" w14:textId="77777777" w:rsidR="00605836" w:rsidRDefault="006514B4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78B3E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585C4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98B8B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4B1715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15453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</w:tr>
      <w:tr w:rsidR="00605836" w14:paraId="18FF424A" w14:textId="77777777"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420E" w14:textId="77777777" w:rsidR="00605836" w:rsidRDefault="006514B4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80F51" w14:textId="20F0D93E" w:rsidR="00605836" w:rsidRDefault="006514B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  <w:r w:rsidR="00371EE8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53107668" w14:textId="77777777" w:rsidR="00605836" w:rsidRDefault="006514B4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«Энергоэффективность и развитие энергетики» (всего) в том числе: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B67C5" w14:textId="29C892E3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8D14D" w14:textId="0EB7D4E7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23D8F" w14:textId="3D6F4B81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04E79" w14:textId="7FC87C51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11730410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ECB8E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3C2AE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05A9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104DD" w14:textId="77777777" w:rsidR="00605836" w:rsidRDefault="006514B4">
            <w:pPr>
              <w:widowControl w:val="0"/>
              <w:spacing w:after="0" w:line="252" w:lineRule="auto"/>
              <w:ind w:left="108" w:right="-173" w:hanging="108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653B" w14:textId="77777777" w:rsidR="00605836" w:rsidRDefault="006514B4">
            <w:pPr>
              <w:widowControl w:val="0"/>
              <w:spacing w:after="0" w:line="252" w:lineRule="auto"/>
              <w:ind w:left="108" w:right="-173" w:hanging="108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C6533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179CA491" w14:textId="77777777">
        <w:trPr>
          <w:trHeight w:val="2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F8593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40EE0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B833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6892A" w14:textId="77777777" w:rsidR="00605836" w:rsidRDefault="006514B4">
            <w:pPr>
              <w:widowControl w:val="0"/>
              <w:spacing w:after="0" w:line="252" w:lineRule="auto"/>
              <w:ind w:left="108" w:right="-173" w:hanging="108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8C71B" w14:textId="77777777" w:rsidR="00605836" w:rsidRDefault="006514B4">
            <w:pPr>
              <w:widowControl w:val="0"/>
              <w:spacing w:after="0" w:line="252" w:lineRule="auto"/>
              <w:ind w:left="108" w:right="-173" w:hanging="108"/>
              <w:jc w:val="center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B2F27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081478DF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20765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29ACA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8FCD8" w14:textId="71B0666E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8AC8F" w14:textId="1756909C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0A55E" w14:textId="6EF673E1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4E290" w14:textId="495619C0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49EEDF0E" w14:textId="77777777"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DAC3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74DCCD" w14:textId="063ED194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Комплекс процессных мероприятий «Энергосбережение и повышение энергетической эффективности </w:t>
            </w:r>
            <w:r w:rsidR="00371EE8">
              <w:rPr>
                <w:rFonts w:ascii="Times New Roman" w:hAnsi="Times New Roman"/>
                <w:sz w:val="26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6"/>
              </w:rPr>
              <w:t>» (всего), в том числе: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772FF" w14:textId="5051B708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38842" w14:textId="69E7851F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F5446" w14:textId="71EAE095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0C47D" w14:textId="0726AB01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3F05BA60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FE849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F2E4E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054D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42C66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832FB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8663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130199BD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BBFE1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CEDC1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A0F35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6351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FFFE9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62D7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6841D1F1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3B403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DB473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0860D" w14:textId="5AB6AAAA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39E9B" w14:textId="2CBE2363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859C7" w14:textId="15604876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90D59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000943C6" w14:textId="77777777">
        <w:trPr>
          <w:trHeight w:val="675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FF6BF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9E251" w14:textId="77777777" w:rsidR="00605836" w:rsidRDefault="006514B4" w:rsidP="0064545D">
            <w:pPr>
              <w:tabs>
                <w:tab w:val="left" w:pos="4135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Комплекс процессных мероприятий «Развитие и модернизация объектов газоснабжения»</w:t>
            </w:r>
          </w:p>
          <w:p w14:paraId="1E7C0A9B" w14:textId="77777777" w:rsidR="00605836" w:rsidRDefault="006514B4">
            <w:pPr>
              <w:widowControl w:val="0"/>
              <w:tabs>
                <w:tab w:val="left" w:pos="5542"/>
              </w:tabs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(всего), в том числе: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F933C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01DBE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1DDA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17BDA" w14:textId="717AE714" w:rsidR="00605836" w:rsidRDefault="0064545D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  <w:r w:rsidR="006514B4"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555872FA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9B3DB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5C9DB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D8A0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54CF1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59316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8B58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597B949A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FBB8F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B3584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0D741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EAB56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FCA1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9025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  <w:tr w:rsidR="00605836" w14:paraId="3F144813" w14:textId="77777777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0BF58" w14:textId="77777777" w:rsidR="00605836" w:rsidRDefault="00605836"/>
        </w:tc>
        <w:tc>
          <w:tcPr>
            <w:tcW w:w="10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98649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166F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8511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C027B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7C66E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0,0</w:t>
            </w:r>
          </w:p>
        </w:tc>
      </w:tr>
    </w:tbl>
    <w:p w14:paraId="081DC53E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p w14:paraId="792481CF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p w14:paraId="0894DB70" w14:textId="77777777" w:rsidR="00605836" w:rsidRDefault="00605836">
      <w:pPr>
        <w:widowControl w:val="0"/>
        <w:spacing w:after="0" w:line="240" w:lineRule="auto"/>
        <w:ind w:left="720" w:firstLine="8778"/>
        <w:jc w:val="center"/>
        <w:outlineLvl w:val="2"/>
        <w:rPr>
          <w:rFonts w:ascii="Times New Roman" w:hAnsi="Times New Roman"/>
          <w:sz w:val="28"/>
        </w:rPr>
      </w:pPr>
    </w:p>
    <w:p w14:paraId="51B30744" w14:textId="77777777" w:rsidR="00605836" w:rsidRDefault="00605836">
      <w:pPr>
        <w:sectPr w:rsidR="00605836">
          <w:headerReference w:type="default" r:id="rId10"/>
          <w:footerReference w:type="default" r:id="rId11"/>
          <w:pgSz w:w="23818" w:h="16848" w:orient="landscape"/>
          <w:pgMar w:top="1701" w:right="1134" w:bottom="567" w:left="1134" w:header="720" w:footer="187" w:gutter="0"/>
          <w:cols w:space="720"/>
        </w:sectPr>
      </w:pPr>
    </w:p>
    <w:p w14:paraId="5C2AA2A7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III. ПАСПОРТ</w:t>
      </w:r>
    </w:p>
    <w:p w14:paraId="6AAED089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4F82F8E0" w14:textId="50056852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«Энергосбережение и повышение энергетической эффективности </w:t>
      </w:r>
      <w:r w:rsidR="00371EE8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»</w:t>
      </w:r>
    </w:p>
    <w:p w14:paraId="6E9292CC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08168BC2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63FC3777" w14:textId="77777777" w:rsidR="00605836" w:rsidRDefault="006514B4">
      <w:pPr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положения </w:t>
      </w:r>
    </w:p>
    <w:p w14:paraId="5DE8AD97" w14:textId="77777777" w:rsidR="00605836" w:rsidRDefault="00605836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10823"/>
        <w:gridCol w:w="585"/>
        <w:gridCol w:w="9452"/>
      </w:tblGrid>
      <w:tr w:rsidR="00605836" w14:paraId="2DE38B44" w14:textId="77777777">
        <w:tc>
          <w:tcPr>
            <w:tcW w:w="685" w:type="dxa"/>
            <w:shd w:val="clear" w:color="auto" w:fill="auto"/>
          </w:tcPr>
          <w:p w14:paraId="42586022" w14:textId="77777777" w:rsidR="00605836" w:rsidRDefault="006514B4">
            <w:pPr>
              <w:pStyle w:val="af7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10823" w:type="dxa"/>
          </w:tcPr>
          <w:p w14:paraId="536CCFDE" w14:textId="77777777" w:rsidR="00605836" w:rsidRDefault="006514B4">
            <w:pPr>
              <w:pStyle w:val="af7"/>
              <w:widowControl w:val="0"/>
              <w:spacing w:after="0" w:line="240" w:lineRule="auto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«Энергосбережение и повышение энергетической эффективности» </w:t>
            </w:r>
          </w:p>
        </w:tc>
        <w:tc>
          <w:tcPr>
            <w:tcW w:w="585" w:type="dxa"/>
          </w:tcPr>
          <w:p w14:paraId="106F577C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452" w:type="dxa"/>
          </w:tcPr>
          <w:p w14:paraId="1A7BEFBD" w14:textId="4AF9D0C4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371EE8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  <w:p w14:paraId="1FA8E846" w14:textId="6CCACFC9" w:rsidR="00605836" w:rsidRDefault="00605836">
            <w:pPr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</w:p>
        </w:tc>
      </w:tr>
      <w:tr w:rsidR="00605836" w14:paraId="454B4BDD" w14:textId="77777777">
        <w:tc>
          <w:tcPr>
            <w:tcW w:w="685" w:type="dxa"/>
            <w:shd w:val="clear" w:color="auto" w:fill="auto"/>
          </w:tcPr>
          <w:p w14:paraId="0D626E46" w14:textId="77777777" w:rsidR="00605836" w:rsidRDefault="006514B4">
            <w:pPr>
              <w:pStyle w:val="af7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10823" w:type="dxa"/>
          </w:tcPr>
          <w:p w14:paraId="142D1A3F" w14:textId="5BE866A9" w:rsidR="00605836" w:rsidRDefault="006514B4">
            <w:pPr>
              <w:pStyle w:val="af7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371EE8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</w:tc>
        <w:tc>
          <w:tcPr>
            <w:tcW w:w="585" w:type="dxa"/>
          </w:tcPr>
          <w:p w14:paraId="215499D0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452" w:type="dxa"/>
          </w:tcPr>
          <w:p w14:paraId="459D7982" w14:textId="377EA313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371EE8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«Энергоэффективность  и развитие энергетики»</w:t>
            </w:r>
          </w:p>
        </w:tc>
      </w:tr>
    </w:tbl>
    <w:p w14:paraId="74AA3CBE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41E92E99" w14:textId="77777777" w:rsidR="00605836" w:rsidRDefault="006514B4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 w14:paraId="29AD7AE0" w14:textId="77777777" w:rsidR="00605836" w:rsidRDefault="00605836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4366"/>
        <w:gridCol w:w="1527"/>
        <w:gridCol w:w="1293"/>
        <w:gridCol w:w="1293"/>
        <w:gridCol w:w="1153"/>
        <w:gridCol w:w="864"/>
        <w:gridCol w:w="1184"/>
        <w:gridCol w:w="1150"/>
        <w:gridCol w:w="1293"/>
        <w:gridCol w:w="1728"/>
        <w:gridCol w:w="3450"/>
        <w:gridCol w:w="1527"/>
      </w:tblGrid>
      <w:tr w:rsidR="00605836" w14:paraId="4316A7A4" w14:textId="77777777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4FAE4D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  <w:r>
              <w:rPr>
                <w:rFonts w:ascii="Times New Roman" w:hAnsi="Times New Roman"/>
                <w:sz w:val="26"/>
              </w:rPr>
              <w:br/>
              <w:t>п/п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DEB264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показателя 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E67E4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Признак возрастания/убывания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46D3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DE90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Единица измерения (по ОКЕИ)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2D2B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Базовое значение показателя</w:t>
            </w: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BAB3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Значения показателей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58320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</w:p>
          <w:p w14:paraId="42D44A6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371AD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Информа-</w:t>
            </w:r>
          </w:p>
          <w:p w14:paraId="0E0DD0F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ционная система</w:t>
            </w:r>
          </w:p>
        </w:tc>
      </w:tr>
      <w:tr w:rsidR="00605836" w14:paraId="3284C021" w14:textId="77777777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A077B" w14:textId="77777777" w:rsidR="00605836" w:rsidRDefault="00605836"/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DEFC6" w14:textId="77777777" w:rsidR="00605836" w:rsidRDefault="00605836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43C98" w14:textId="77777777" w:rsidR="00605836" w:rsidRDefault="00605836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57FDE" w14:textId="77777777" w:rsidR="00605836" w:rsidRDefault="00605836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6740AA" w14:textId="77777777" w:rsidR="00605836" w:rsidRDefault="00605836"/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88B8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7CB43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1AB8D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30CFC4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F61A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125A4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2030 год справочно</w:t>
            </w: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BE01B5" w14:textId="77777777" w:rsidR="00605836" w:rsidRDefault="00605836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463C8" w14:textId="77777777" w:rsidR="00605836" w:rsidRDefault="00605836"/>
        </w:tc>
      </w:tr>
    </w:tbl>
    <w:p w14:paraId="29CB8EFA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66"/>
        <w:gridCol w:w="1527"/>
        <w:gridCol w:w="1293"/>
        <w:gridCol w:w="1293"/>
        <w:gridCol w:w="1153"/>
        <w:gridCol w:w="864"/>
        <w:gridCol w:w="1184"/>
        <w:gridCol w:w="1150"/>
        <w:gridCol w:w="1293"/>
        <w:gridCol w:w="1728"/>
        <w:gridCol w:w="3450"/>
        <w:gridCol w:w="1527"/>
      </w:tblGrid>
      <w:tr w:rsidR="00605836" w14:paraId="137A279B" w14:textId="77777777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38D04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A39BB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5BF4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723C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5BE6D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729C0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496F8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48AAD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FE727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E3C19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5E85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3007F6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E297A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605836" w14:paraId="74060F32" w14:textId="77777777">
        <w:trPr>
          <w:trHeight w:val="257"/>
        </w:trPr>
        <w:tc>
          <w:tcPr>
            <w:tcW w:w="21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E2991" w14:textId="77777777" w:rsidR="00605836" w:rsidRDefault="006514B4">
            <w:pPr>
              <w:pStyle w:val="af7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Задача комплекса процессных мероприятий</w:t>
            </w:r>
          </w:p>
          <w:p w14:paraId="619D8BB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</w:tr>
      <w:tr w:rsidR="00605836" w14:paraId="528924A9" w14:textId="77777777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1ECF3" w14:textId="77777777" w:rsidR="00605836" w:rsidRDefault="006514B4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BDC73" w14:textId="611B876F" w:rsidR="00605836" w:rsidRPr="00371EE8" w:rsidRDefault="00A44F96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71EE8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Доля объема электрической энергии (далее – ЭЭ), потребляемой учреждениями, расчеты за потребление которой осуществляются на основании показаний приборов учета, в общем объеме ЭЭ, потребляемой учреждениями на территории Красновского сельского поселения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50E21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возрастание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BE679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МП ТР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58BAB" w14:textId="77777777" w:rsidR="00605836" w:rsidRDefault="006514B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процентов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3C058D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DB151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821A8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FEA79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2DF87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60107" w14:textId="77777777" w:rsidR="00605836" w:rsidRDefault="006514B4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25238" w14:textId="24307FEF" w:rsidR="00605836" w:rsidRDefault="006514B4" w:rsidP="002E6CA5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371EE8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  <w:p w14:paraId="25F8FEAB" w14:textId="77777777" w:rsidR="00605836" w:rsidRDefault="0060583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4EB52B" w14:textId="77777777" w:rsidR="00605836" w:rsidRDefault="006514B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инфор-мационная система отсутст-вует</w:t>
            </w:r>
          </w:p>
        </w:tc>
      </w:tr>
    </w:tbl>
    <w:p w14:paraId="2ECCE79A" w14:textId="77777777" w:rsidR="00605836" w:rsidRDefault="00605836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trike/>
          <w:sz w:val="28"/>
        </w:rPr>
      </w:pPr>
    </w:p>
    <w:p w14:paraId="05DDC9E1" w14:textId="77777777" w:rsidR="00605836" w:rsidRDefault="00605836">
      <w:pPr>
        <w:spacing w:after="0" w:line="240" w:lineRule="auto"/>
        <w:ind w:left="709"/>
        <w:rPr>
          <w:rFonts w:ascii="Times New Roman" w:hAnsi="Times New Roman"/>
          <w:sz w:val="10"/>
        </w:rPr>
      </w:pPr>
    </w:p>
    <w:p w14:paraId="2896626E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14:paraId="2C4AD773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14:paraId="4E38272D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программа;</w:t>
      </w:r>
    </w:p>
    <w:p w14:paraId="5B43BF5D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14:paraId="511140B4" w14:textId="77777777" w:rsidR="00605836" w:rsidRDefault="00605836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DEC2524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14:paraId="07599133" w14:textId="77777777" w:rsidR="00605836" w:rsidRDefault="006514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12241112" w14:textId="77777777" w:rsidR="00605836" w:rsidRDefault="00605836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583"/>
        <w:gridCol w:w="2183"/>
        <w:gridCol w:w="3479"/>
        <w:gridCol w:w="1662"/>
        <w:gridCol w:w="1361"/>
        <w:gridCol w:w="1211"/>
        <w:gridCol w:w="1360"/>
        <w:gridCol w:w="1361"/>
        <w:gridCol w:w="1442"/>
      </w:tblGrid>
      <w:tr w:rsidR="00605836" w14:paraId="587EBD88" w14:textId="77777777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F943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</w:p>
          <w:p w14:paraId="46D5D00E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6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B8D45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 (результата)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73DE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Тип мероприятия  (результата) 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F66DE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Характеристика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FA2E3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Единица измерения </w:t>
            </w:r>
            <w:r>
              <w:rPr>
                <w:rFonts w:ascii="Times New Roman" w:hAnsi="Times New Roman"/>
                <w:sz w:val="28"/>
              </w:rPr>
              <w:br/>
              <w:t>(по ОКЕИ)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BA61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Базовое значение</w:t>
            </w: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04781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Значение результата </w:t>
            </w:r>
          </w:p>
          <w:p w14:paraId="2AB40DB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годам реализации</w:t>
            </w:r>
          </w:p>
        </w:tc>
      </w:tr>
      <w:tr w:rsidR="00605836" w14:paraId="08B5EC14" w14:textId="77777777">
        <w:trPr>
          <w:trHeight w:val="234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9F003" w14:textId="77777777" w:rsidR="00605836" w:rsidRDefault="00605836"/>
        </w:tc>
        <w:tc>
          <w:tcPr>
            <w:tcW w:w="6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96240" w14:textId="77777777" w:rsidR="00605836" w:rsidRDefault="00605836"/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362C" w14:textId="77777777" w:rsidR="00605836" w:rsidRDefault="00605836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A18D2" w14:textId="77777777" w:rsidR="00605836" w:rsidRDefault="00605836"/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76D3CF" w14:textId="77777777" w:rsidR="00605836" w:rsidRDefault="00605836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8636C" w14:textId="77777777" w:rsidR="00605836" w:rsidRDefault="006514B4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B0971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5FA6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45720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F3D7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</w:tr>
    </w:tbl>
    <w:p w14:paraId="462E79AE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6583"/>
        <w:gridCol w:w="2183"/>
        <w:gridCol w:w="3479"/>
        <w:gridCol w:w="1662"/>
        <w:gridCol w:w="1361"/>
        <w:gridCol w:w="1211"/>
        <w:gridCol w:w="1360"/>
        <w:gridCol w:w="1361"/>
        <w:gridCol w:w="1442"/>
      </w:tblGrid>
      <w:tr w:rsidR="00605836" w14:paraId="3D684198" w14:textId="77777777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FEEDCF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62A1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B992FE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8DDA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B750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4897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C9AB5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EE2A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AD7E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A40E3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05836" w14:paraId="70B8805B" w14:textId="77777777">
        <w:tc>
          <w:tcPr>
            <w:tcW w:w="2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94B3E" w14:textId="77777777" w:rsidR="00605836" w:rsidRDefault="006514B4">
            <w:pPr>
              <w:pStyle w:val="af7"/>
              <w:widowControl w:val="0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комплекса процессных мероприятий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</w:tr>
      <w:tr w:rsidR="00605836" w14:paraId="7AADB1D6" w14:textId="7777777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1266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B4DA8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(результат) 1.</w:t>
            </w:r>
          </w:p>
          <w:p w14:paraId="556EF2D5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 мониторинг установки/заменены приборов учета потребляемых энергоресурсов и воды в муниципальных учреждениях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6B630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текущей деятельности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81CFD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мониторинга установки/заменены приборов учета потребляемых энергоресурсов и воды в муниципальных учреждениях по итогам 1 полугодия и года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CEFA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единиц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38A8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720B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9A2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D97314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0A6D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748C6B3B" w14:textId="77777777" w:rsidR="00605836" w:rsidRDefault="00605836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14:paraId="49FAA673" w14:textId="77777777" w:rsidR="00605836" w:rsidRDefault="00605836">
      <w:pPr>
        <w:tabs>
          <w:tab w:val="left" w:pos="12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D078E6" w14:textId="77777777" w:rsidR="00605836" w:rsidRDefault="006514B4">
      <w:pPr>
        <w:tabs>
          <w:tab w:val="left" w:pos="12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14:paraId="6BBAD157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14:paraId="78FDE2E0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14:paraId="3EF59759" w14:textId="77777777" w:rsidR="00605836" w:rsidRDefault="006514B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программа.</w:t>
      </w:r>
    </w:p>
    <w:p w14:paraId="6EBC016E" w14:textId="77777777" w:rsidR="00605836" w:rsidRDefault="00605836">
      <w:pPr>
        <w:sectPr w:rsidR="00605836">
          <w:headerReference w:type="default" r:id="rId12"/>
          <w:footerReference w:type="default" r:id="rId13"/>
          <w:pgSz w:w="23818" w:h="16848" w:orient="landscape"/>
          <w:pgMar w:top="1701" w:right="1134" w:bottom="567" w:left="1134" w:header="720" w:footer="187" w:gutter="0"/>
          <w:cols w:space="720"/>
        </w:sectPr>
      </w:pPr>
    </w:p>
    <w:p w14:paraId="3D8FB978" w14:textId="77777777" w:rsidR="00605836" w:rsidRDefault="006514B4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14:paraId="4DCB08A2" w14:textId="77777777" w:rsidR="00605836" w:rsidRDefault="00605836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14:paraId="0117191B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7158"/>
        <w:gridCol w:w="3849"/>
        <w:gridCol w:w="2027"/>
        <w:gridCol w:w="2174"/>
        <w:gridCol w:w="2173"/>
        <w:gridCol w:w="3186"/>
      </w:tblGrid>
      <w:tr w:rsidR="00605836" w14:paraId="07E0A90A" w14:textId="77777777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AC3A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79A0A2E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7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65701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комплекса процессных </w:t>
            </w:r>
          </w:p>
          <w:p w14:paraId="7C94882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мероприятий, мероприятия (результата), </w:t>
            </w:r>
          </w:p>
          <w:p w14:paraId="6938CC6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финансового обеспечения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6BC7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бюджетной </w:t>
            </w:r>
          </w:p>
          <w:p w14:paraId="7479501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классификации расходов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3406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расходов </w:t>
            </w:r>
          </w:p>
          <w:p w14:paraId="30CB71F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годам реализации (тыс. рублей)</w:t>
            </w:r>
          </w:p>
        </w:tc>
      </w:tr>
      <w:tr w:rsidR="00605836" w14:paraId="74FC57C9" w14:textId="77777777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1ABF7" w14:textId="77777777" w:rsidR="00605836" w:rsidRDefault="00605836"/>
        </w:tc>
        <w:tc>
          <w:tcPr>
            <w:tcW w:w="7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EF993" w14:textId="77777777" w:rsidR="00605836" w:rsidRDefault="00605836"/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943E2" w14:textId="77777777" w:rsidR="00605836" w:rsidRDefault="00605836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E19E1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3B25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D992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88BEA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14:paraId="0FC0BAAD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7158"/>
        <w:gridCol w:w="3849"/>
        <w:gridCol w:w="2027"/>
        <w:gridCol w:w="2174"/>
        <w:gridCol w:w="2173"/>
        <w:gridCol w:w="3186"/>
      </w:tblGrid>
      <w:tr w:rsidR="00605836" w14:paraId="63B473DF" w14:textId="77777777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62DA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333D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8B1D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AA2A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EA095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34BB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CB8A6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605836" w14:paraId="552C3F5F" w14:textId="77777777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E1B5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C8119" w14:textId="0836F1AE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Комплекс процессных мероприятий «Энергосбережение и повышение энергетической эффективности </w:t>
            </w:r>
            <w:r w:rsidR="00C6578E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8"/>
              </w:rPr>
              <w:t>» (всего), в том числе: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16C6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8A0D6" w14:textId="488627BD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ED70F" w14:textId="5B9A4C00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D1F75" w14:textId="25EC6AC4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CB082" w14:textId="0528B3D7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605836" w14:paraId="2F80335A" w14:textId="77777777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7F8AE" w14:textId="77777777" w:rsidR="00605836" w:rsidRDefault="00605836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BE489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B0D85" w14:textId="77777777" w:rsidR="00605836" w:rsidRDefault="00605836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29888" w14:textId="3425C344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284DA" w14:textId="68D02643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F8B2A" w14:textId="002B0CA9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AC0B7" w14:textId="4E89E3CB" w:rsidR="00605836" w:rsidRDefault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670B3" w14:paraId="25832A3C" w14:textId="77777777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EDBBC" w14:textId="77777777" w:rsidR="009670B3" w:rsidRDefault="009670B3" w:rsidP="009670B3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0A58B" w14:textId="77777777" w:rsidR="009670B3" w:rsidRDefault="009670B3" w:rsidP="009670B3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BB511" w14:textId="77777777" w:rsidR="009670B3" w:rsidRDefault="009670B3" w:rsidP="009670B3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E1269" w14:textId="03D9A049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519B0" w14:textId="03F47697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76314" w14:textId="5752E315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0F711" w14:textId="6F59A0EB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670B3" w14:paraId="5AFCF17A" w14:textId="77777777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7F838" w14:textId="77777777" w:rsidR="009670B3" w:rsidRDefault="009670B3" w:rsidP="009670B3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A4D91" w14:textId="77777777" w:rsidR="009670B3" w:rsidRDefault="009670B3" w:rsidP="009670B3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E899D" w14:textId="77777777" w:rsidR="009670B3" w:rsidRDefault="009670B3" w:rsidP="009670B3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2595A" w14:textId="27F1EECB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A9B5A" w14:textId="6EDABCA8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9460" w14:textId="6C14F129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7080E" w14:textId="6890EA08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9670B3" w14:paraId="493CADB3" w14:textId="77777777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8C0D8" w14:textId="77777777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AEB0C" w14:textId="77777777" w:rsidR="009670B3" w:rsidRDefault="009670B3" w:rsidP="009670B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(результат) 1.</w:t>
            </w:r>
          </w:p>
          <w:p w14:paraId="1637F744" w14:textId="77777777" w:rsidR="009670B3" w:rsidRDefault="009670B3" w:rsidP="009670B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«Проведен мониторинг установки/заменены приборов учета потребляемых энергоресурсов и воды в муниципальных учреждениях» (всего), в том числе:</w:t>
            </w:r>
          </w:p>
        </w:tc>
        <w:tc>
          <w:tcPr>
            <w:tcW w:w="3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9F40" w14:textId="77777777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B5940" w14:textId="36E24A05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BE7F5" w14:textId="4DFE9D09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E7793" w14:textId="665E3BAB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E0683" w14:textId="260027C8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9670B3" w14:paraId="53CDF92A" w14:textId="77777777">
        <w:trPr>
          <w:trHeight w:hRule="exact" w:val="297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08B43" w14:textId="77777777" w:rsidR="009670B3" w:rsidRDefault="009670B3" w:rsidP="009670B3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B5E02" w14:textId="77777777" w:rsidR="009670B3" w:rsidRDefault="009670B3" w:rsidP="009670B3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2564F" w14:textId="77777777" w:rsidR="009670B3" w:rsidRDefault="009670B3" w:rsidP="009670B3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D78A" w14:textId="0C0E98A1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A7D81" w14:textId="15B14779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DBCCB" w14:textId="6CF4C3B3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09196" w14:textId="1BDE8F65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670B3" w14:paraId="5C595249" w14:textId="77777777">
        <w:trPr>
          <w:trHeight w:hRule="exact" w:val="271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C99A6" w14:textId="77777777" w:rsidR="009670B3" w:rsidRDefault="009670B3" w:rsidP="009670B3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F4387" w14:textId="77777777" w:rsidR="009670B3" w:rsidRDefault="009670B3" w:rsidP="009670B3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E8429" w14:textId="77777777" w:rsidR="009670B3" w:rsidRDefault="009670B3" w:rsidP="009670B3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0E4F2" w14:textId="79B257DE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FFC3" w14:textId="75928B30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FD29A" w14:textId="2649F715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F33F7" w14:textId="42C38FF3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670B3" w14:paraId="5B580D72" w14:textId="77777777">
        <w:trPr>
          <w:trHeight w:hRule="exact" w:val="297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6A644" w14:textId="77777777" w:rsidR="009670B3" w:rsidRDefault="009670B3" w:rsidP="009670B3"/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56030" w14:textId="77777777" w:rsidR="009670B3" w:rsidRDefault="009670B3" w:rsidP="009670B3">
            <w:pPr>
              <w:spacing w:after="0" w:line="252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w="3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7D0FB" w14:textId="77777777" w:rsidR="009670B3" w:rsidRDefault="009670B3" w:rsidP="009670B3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8E1DC" w14:textId="28C97205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D82FF" w14:textId="3D63E0C5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754D2" w14:textId="52043A5C" w:rsidR="009670B3" w:rsidRDefault="009670B3" w:rsidP="009670B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DAA39" w14:textId="3341AFB1" w:rsidR="009670B3" w:rsidRDefault="009670B3" w:rsidP="009670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60,0</w:t>
            </w:r>
          </w:p>
        </w:tc>
      </w:tr>
    </w:tbl>
    <w:p w14:paraId="5C08A5DB" w14:textId="77777777" w:rsidR="00605836" w:rsidRDefault="00605836">
      <w:pPr>
        <w:spacing w:after="0" w:line="240" w:lineRule="auto"/>
        <w:ind w:firstLine="709"/>
        <w:rPr>
          <w:rFonts w:ascii="Times New Roman" w:hAnsi="Times New Roman"/>
          <w:color w:val="00B050"/>
          <w:sz w:val="24"/>
        </w:rPr>
      </w:pPr>
    </w:p>
    <w:p w14:paraId="018A6869" w14:textId="77777777" w:rsidR="00605836" w:rsidRDefault="006514B4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14:paraId="35D44662" w14:textId="77777777" w:rsidR="00605836" w:rsidRDefault="006514B4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2025 – 2027 годы</w:t>
      </w:r>
    </w:p>
    <w:p w14:paraId="2B9CE6F6" w14:textId="77777777" w:rsidR="00605836" w:rsidRDefault="00605836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color w:val="00B05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5835"/>
        <w:gridCol w:w="2694"/>
        <w:gridCol w:w="4788"/>
        <w:gridCol w:w="3889"/>
        <w:gridCol w:w="3441"/>
      </w:tblGrid>
      <w:tr w:rsidR="00605836" w14:paraId="55ED19B1" w14:textId="77777777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523A4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50DDE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</w:t>
            </w:r>
          </w:p>
          <w:p w14:paraId="2231B579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(результата), контрольной точки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BA2CB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13CA9" w14:textId="77777777" w:rsidR="00605836" w:rsidRDefault="006514B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1030DCFD" w14:textId="0F4680E9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(ФИО., должность,)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A953A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6E5B9833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подтверждающего документа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EADD54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14:paraId="2F39C2A6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(источник данных) </w:t>
            </w:r>
          </w:p>
        </w:tc>
      </w:tr>
    </w:tbl>
    <w:p w14:paraId="03FF8EC5" w14:textId="77777777" w:rsidR="00605836" w:rsidRDefault="0060583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5835"/>
        <w:gridCol w:w="2694"/>
        <w:gridCol w:w="4788"/>
        <w:gridCol w:w="3889"/>
        <w:gridCol w:w="3441"/>
      </w:tblGrid>
      <w:tr w:rsidR="00605836" w14:paraId="29E910A2" w14:textId="77777777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14CB84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090BE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DCABA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7053C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0831A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227AF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05836" w14:paraId="621214E7" w14:textId="7777777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FE932" w14:textId="77777777" w:rsidR="00605836" w:rsidRDefault="006514B4">
            <w:pPr>
              <w:pStyle w:val="af7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Задача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</w:tr>
      <w:tr w:rsidR="00605836" w14:paraId="40185C87" w14:textId="77777777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8D7EE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0A285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14:paraId="5AA7B915" w14:textId="77777777" w:rsidR="00605836" w:rsidRDefault="006514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установки/заменены приборов учета потребляемых энергоресурсов и воды в муниципальных учреждениях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442A0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28482" w14:textId="042400AF" w:rsidR="00605836" w:rsidRDefault="006514B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CD5C24">
              <w:rPr>
                <w:rFonts w:ascii="Times New Roman" w:hAnsi="Times New Roman"/>
                <w:sz w:val="24"/>
              </w:rPr>
              <w:t>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21824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4D74C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7AD45D9D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4D72142C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270B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A4BB5" w14:textId="77777777" w:rsidR="00CD5C24" w:rsidRDefault="00CD5C24" w:rsidP="00CD5C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14:paraId="1EC73FF0" w14:textId="77777777" w:rsidR="00CD5C24" w:rsidRDefault="00CD5C24" w:rsidP="00CD5C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установки/заменены приборов учета потребляемых энергоресурсов и воды в муниципальных учреждениях, в 2025 году реализации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CAFAE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C13B7" w14:textId="0D31C00E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D0C0E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42DE1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639104CD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26A1FB28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CC4D0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71775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</w:t>
            </w:r>
          </w:p>
          <w:p w14:paraId="446BD0AD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14945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15.07.2025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582B5" w14:textId="79329B20" w:rsidR="00CD5C24" w:rsidRDefault="00CD5C24" w:rsidP="00CD5C24">
            <w:pPr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4389E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CB73A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711DFDE4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7EC3D8B3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CF397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9BB53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</w:t>
            </w:r>
          </w:p>
          <w:p w14:paraId="40E4465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AE2EE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28CA8" w14:textId="40A2154F" w:rsidR="00CD5C24" w:rsidRDefault="00CD5C24" w:rsidP="00CD5C24">
            <w:pPr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AC7E5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3853E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655B6879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143C2406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D36B3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84B9E" w14:textId="77777777" w:rsidR="00CD5C24" w:rsidRDefault="00CD5C24" w:rsidP="00CD5C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14:paraId="4A49B707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установки/заменены приборов учета потребляемых энергоресурсов и воды в муниципальных учреждениях, в 2026 году реализации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F5E17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129A2" w14:textId="31BD8424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6E997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C3979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5E5594D9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09F3097F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EAFD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C33F5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</w:t>
            </w:r>
          </w:p>
          <w:p w14:paraId="1591EC9D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2EF5C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15.07.2026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AFADD3" w14:textId="1911A0E2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C4222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1DAF4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13E9C338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78105B4D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11EC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C5AD6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</w:t>
            </w:r>
          </w:p>
          <w:p w14:paraId="17B57DE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B4582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C31BE" w14:textId="79504C7E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D0B43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5B685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47B7FA76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3BD1A973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BA265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1B543" w14:textId="77777777" w:rsidR="00CD5C24" w:rsidRDefault="00CD5C24" w:rsidP="00CD5C2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14:paraId="4EF3AA80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установки/заменены приборов учета потребляемых энергоресурсов и воды в муниципальных учреждениях, в 2027 году реализации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0BE33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0FA3E4" w14:textId="6A32B592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F6688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D16E4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61C41E77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2867C3D1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E8208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F6444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</w:t>
            </w:r>
          </w:p>
          <w:p w14:paraId="74A66C2D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90F4A2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15.07.2027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BB138" w14:textId="005C98EA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A8856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D20AA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1FDACFEF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  <w:tr w:rsidR="00CD5C24" w14:paraId="6CD2DD7F" w14:textId="77777777" w:rsidTr="006614AF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FE10C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96512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</w:t>
            </w:r>
          </w:p>
          <w:p w14:paraId="7EA749F6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года»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D6E2E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729860" w14:textId="20E4428F" w:rsidR="00CD5C24" w:rsidRDefault="00CD5C24" w:rsidP="00CD5C24">
            <w:pPr>
              <w:tabs>
                <w:tab w:val="left" w:pos="8789"/>
              </w:tabs>
              <w:jc w:val="center"/>
              <w:rPr>
                <w:rFonts w:ascii="Times New Roman" w:hAnsi="Times New Roman"/>
                <w:sz w:val="24"/>
              </w:rPr>
            </w:pPr>
            <w:r w:rsidRPr="00973D3B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C7B87" w14:textId="77777777" w:rsidR="00CD5C24" w:rsidRDefault="00CD5C24" w:rsidP="00CD5C2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BF662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</w:p>
          <w:p w14:paraId="7197EFAE" w14:textId="77777777" w:rsidR="00CD5C24" w:rsidRDefault="00CD5C24" w:rsidP="00CD5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отсутствует</w:t>
            </w:r>
          </w:p>
        </w:tc>
      </w:tr>
    </w:tbl>
    <w:p w14:paraId="70883191" w14:textId="77777777" w:rsidR="00605836" w:rsidRDefault="0060583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E6BD5D" w14:textId="363A9907" w:rsidR="00605836" w:rsidRDefault="006514B4" w:rsidP="002F16F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IV. ПАСПОРТ</w:t>
      </w:r>
    </w:p>
    <w:p w14:paraId="27FB7DCA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76158286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и модернизация объектов газоснабжения»</w:t>
      </w:r>
    </w:p>
    <w:p w14:paraId="323D4E35" w14:textId="77777777" w:rsidR="00605836" w:rsidRDefault="0060583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B050"/>
          <w:sz w:val="28"/>
        </w:rPr>
      </w:pPr>
    </w:p>
    <w:p w14:paraId="74EE2716" w14:textId="77777777" w:rsidR="00605836" w:rsidRDefault="006514B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p w14:paraId="6F5E5D0B" w14:textId="77777777" w:rsidR="00605836" w:rsidRDefault="00605836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"/>
        <w:gridCol w:w="10351"/>
        <w:gridCol w:w="504"/>
        <w:gridCol w:w="9940"/>
      </w:tblGrid>
      <w:tr w:rsidR="00605836" w14:paraId="5E02B367" w14:textId="77777777">
        <w:tc>
          <w:tcPr>
            <w:tcW w:w="750" w:type="dxa"/>
            <w:shd w:val="clear" w:color="auto" w:fill="auto"/>
            <w:tcMar>
              <w:left w:w="57" w:type="dxa"/>
              <w:right w:w="57" w:type="dxa"/>
            </w:tcMar>
          </w:tcPr>
          <w:p w14:paraId="12245820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10351" w:type="dxa"/>
            <w:shd w:val="clear" w:color="auto" w:fill="auto"/>
            <w:tcMar>
              <w:left w:w="57" w:type="dxa"/>
              <w:right w:w="57" w:type="dxa"/>
            </w:tcMar>
          </w:tcPr>
          <w:p w14:paraId="1755711C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504" w:type="dxa"/>
            <w:tcMar>
              <w:left w:w="57" w:type="dxa"/>
              <w:right w:w="57" w:type="dxa"/>
            </w:tcMar>
          </w:tcPr>
          <w:p w14:paraId="43E0FC77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40" w:type="dxa"/>
            <w:tcMar>
              <w:left w:w="57" w:type="dxa"/>
              <w:right w:w="57" w:type="dxa"/>
            </w:tcMar>
          </w:tcPr>
          <w:p w14:paraId="29422B09" w14:textId="79E47CF7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2F16FF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  <w:p w14:paraId="6A79CEE2" w14:textId="4D9B13D4" w:rsidR="00605836" w:rsidRDefault="006058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605836" w14:paraId="587F0656" w14:textId="77777777">
        <w:tc>
          <w:tcPr>
            <w:tcW w:w="750" w:type="dxa"/>
            <w:shd w:val="clear" w:color="auto" w:fill="auto"/>
            <w:tcMar>
              <w:left w:w="57" w:type="dxa"/>
              <w:right w:w="57" w:type="dxa"/>
            </w:tcMar>
          </w:tcPr>
          <w:p w14:paraId="28A96790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10351" w:type="dxa"/>
            <w:shd w:val="clear" w:color="auto" w:fill="auto"/>
            <w:tcMar>
              <w:left w:w="57" w:type="dxa"/>
              <w:right w:w="57" w:type="dxa"/>
            </w:tcMar>
          </w:tcPr>
          <w:p w14:paraId="05F6BD6F" w14:textId="43E75534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2F16FF">
              <w:rPr>
                <w:rFonts w:ascii="Times New Roman" w:hAnsi="Times New Roman"/>
                <w:sz w:val="28"/>
              </w:rPr>
              <w:t>Красновского сельского поселения</w:t>
            </w:r>
          </w:p>
        </w:tc>
        <w:tc>
          <w:tcPr>
            <w:tcW w:w="504" w:type="dxa"/>
            <w:tcMar>
              <w:left w:w="57" w:type="dxa"/>
              <w:right w:w="57" w:type="dxa"/>
            </w:tcMar>
          </w:tcPr>
          <w:p w14:paraId="65CDEEB0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40" w:type="dxa"/>
            <w:tcMar>
              <w:left w:w="57" w:type="dxa"/>
              <w:right w:w="57" w:type="dxa"/>
            </w:tcMar>
          </w:tcPr>
          <w:p w14:paraId="284ACBF4" w14:textId="1CBC8834" w:rsidR="00605836" w:rsidRDefault="00651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2F16FF">
              <w:rPr>
                <w:rFonts w:ascii="Times New Roman" w:hAnsi="Times New Roman"/>
                <w:sz w:val="28"/>
              </w:rPr>
              <w:t xml:space="preserve">Красновского сельского поселения </w:t>
            </w:r>
            <w:r>
              <w:rPr>
                <w:rFonts w:ascii="Times New Roman" w:hAnsi="Times New Roman"/>
                <w:sz w:val="28"/>
              </w:rPr>
              <w:t>«Энергоэффективность и развитие энергетики»</w:t>
            </w:r>
          </w:p>
        </w:tc>
      </w:tr>
    </w:tbl>
    <w:p w14:paraId="1C230203" w14:textId="77777777" w:rsidR="00605836" w:rsidRDefault="00605836">
      <w:pPr>
        <w:pStyle w:val="af7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</w:rPr>
      </w:pPr>
    </w:p>
    <w:p w14:paraId="0610EEBB" w14:textId="77777777" w:rsidR="00605836" w:rsidRDefault="006514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2A333E7" w14:textId="77777777" w:rsidR="00605836" w:rsidRDefault="006514B4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Показатели комплекса процессных мероприятий</w:t>
      </w:r>
    </w:p>
    <w:p w14:paraId="5A0B190E" w14:textId="77777777" w:rsidR="00605836" w:rsidRDefault="00605836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4362"/>
        <w:gridCol w:w="1527"/>
        <w:gridCol w:w="1293"/>
        <w:gridCol w:w="1293"/>
        <w:gridCol w:w="1149"/>
        <w:gridCol w:w="861"/>
        <w:gridCol w:w="1149"/>
        <w:gridCol w:w="1149"/>
        <w:gridCol w:w="1293"/>
        <w:gridCol w:w="1724"/>
        <w:gridCol w:w="3446"/>
        <w:gridCol w:w="1584"/>
      </w:tblGrid>
      <w:tr w:rsidR="00605836" w14:paraId="62332E49" w14:textId="77777777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D1CC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D4FCD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3BC8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95A39A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202C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0FF6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5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3095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9BF7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14:paraId="0CF3446D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достижение показателя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4B74D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Информа-</w:t>
            </w:r>
          </w:p>
          <w:p w14:paraId="4348FD8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ционная система</w:t>
            </w:r>
          </w:p>
        </w:tc>
      </w:tr>
      <w:tr w:rsidR="00605836" w14:paraId="14530811" w14:textId="77777777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3853A" w14:textId="77777777" w:rsidR="00605836" w:rsidRDefault="00605836"/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9AF2B0" w14:textId="77777777" w:rsidR="00605836" w:rsidRDefault="00605836"/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5D2400" w14:textId="77777777" w:rsidR="00605836" w:rsidRDefault="00605836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3AFA93" w14:textId="77777777" w:rsidR="00605836" w:rsidRDefault="00605836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ABCCCA" w14:textId="77777777" w:rsidR="00605836" w:rsidRDefault="00605836"/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C5718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061B45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100F4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9E7725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D8C80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13DDF9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справочно</w:t>
            </w:r>
          </w:p>
        </w:tc>
        <w:tc>
          <w:tcPr>
            <w:tcW w:w="3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375A44" w14:textId="77777777" w:rsidR="00605836" w:rsidRDefault="00605836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EE77A" w14:textId="77777777" w:rsidR="00605836" w:rsidRDefault="00605836"/>
        </w:tc>
      </w:tr>
      <w:tr w:rsidR="00605836" w14:paraId="1EAD2354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69385C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A4067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A379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54571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9D7A5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AADD2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B522A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ABFF49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6D47D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914E3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531AF6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3E28A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B88D5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605836" w14:paraId="3EA8CC47" w14:textId="77777777">
        <w:tc>
          <w:tcPr>
            <w:tcW w:w="2154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312015" w14:textId="77777777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«Проведение мониторинга количества потребителей природного газа» </w:t>
            </w:r>
          </w:p>
        </w:tc>
      </w:tr>
      <w:tr w:rsidR="00605836" w14:paraId="32660520" w14:textId="77777777"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B18300" w14:textId="77777777" w:rsidR="00605836" w:rsidRDefault="006514B4">
            <w:pPr>
              <w:widowControl w:val="0"/>
              <w:spacing w:after="0" w:line="240" w:lineRule="auto"/>
              <w:ind w:left="75" w:right="-52" w:hanging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FB9494" w14:textId="77777777" w:rsidR="00605836" w:rsidRDefault="006514B4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Показатель.</w:t>
            </w:r>
          </w:p>
          <w:p w14:paraId="7E7FDC16" w14:textId="5E1412A4" w:rsidR="00605836" w:rsidRDefault="006514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«Уровень газификации </w:t>
            </w:r>
            <w:r w:rsidR="00A61F61">
              <w:rPr>
                <w:rFonts w:ascii="Times New Roman" w:hAnsi="Times New Roman"/>
                <w:sz w:val="24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B2E9B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возрастание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A7B877" w14:textId="60312535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МП 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C83FE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процентов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40B484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47,63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59EE90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2023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1F682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FABE27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DD1B6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2EA32" w14:textId="77777777" w:rsidR="00605836" w:rsidRDefault="006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47,95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1F20AE" w14:textId="3617DD8C" w:rsidR="00605836" w:rsidRDefault="006514B4">
            <w:pPr>
              <w:tabs>
                <w:tab w:val="left" w:pos="878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61F61">
              <w:rPr>
                <w:rFonts w:ascii="Times New Roman" w:hAnsi="Times New Roman"/>
                <w:sz w:val="24"/>
              </w:rPr>
              <w:t>Красновского сельского поселения</w:t>
            </w:r>
          </w:p>
          <w:p w14:paraId="0C35ACF9" w14:textId="77777777" w:rsidR="00605836" w:rsidRDefault="006058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98661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Информа-</w:t>
            </w:r>
          </w:p>
          <w:p w14:paraId="73E4FA5F" w14:textId="77777777" w:rsidR="00605836" w:rsidRDefault="006514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ционная система отсутствует</w:t>
            </w:r>
          </w:p>
        </w:tc>
      </w:tr>
    </w:tbl>
    <w:p w14:paraId="0EDF7BB6" w14:textId="77777777" w:rsidR="00605836" w:rsidRDefault="00605836">
      <w:pPr>
        <w:widowControl w:val="0"/>
        <w:tabs>
          <w:tab w:val="left" w:pos="3765"/>
          <w:tab w:val="right" w:pos="10803"/>
        </w:tabs>
        <w:spacing w:after="0" w:line="240" w:lineRule="auto"/>
        <w:ind w:left="710"/>
        <w:outlineLvl w:val="2"/>
        <w:rPr>
          <w:rFonts w:ascii="Times New Roman" w:hAnsi="Times New Roman"/>
          <w:sz w:val="28"/>
        </w:rPr>
      </w:pPr>
    </w:p>
    <w:p w14:paraId="2E99BBDA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14:paraId="5AC85FA7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14:paraId="540A721E" w14:textId="77777777" w:rsidR="00605836" w:rsidRDefault="006514B4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 – муниципальная программа;</w:t>
      </w:r>
    </w:p>
    <w:p w14:paraId="2FC8CAAE" w14:textId="77777777" w:rsidR="00605836" w:rsidRDefault="006514B4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14:paraId="451450A0" w14:textId="77777777" w:rsidR="00605836" w:rsidRDefault="006514B4">
      <w:pPr>
        <w:pageBreakBefore/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3765D4AE" w14:textId="77777777" w:rsidR="00605836" w:rsidRDefault="00605836">
      <w:pPr>
        <w:widowControl w:val="0"/>
        <w:spacing w:after="0" w:line="240" w:lineRule="auto"/>
        <w:ind w:firstLine="709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3888"/>
        <w:gridCol w:w="2051"/>
        <w:gridCol w:w="3083"/>
        <w:gridCol w:w="1465"/>
        <w:gridCol w:w="1156"/>
        <w:gridCol w:w="1336"/>
        <w:gridCol w:w="1759"/>
        <w:gridCol w:w="1759"/>
        <w:gridCol w:w="1906"/>
        <w:gridCol w:w="2491"/>
      </w:tblGrid>
      <w:tr w:rsidR="00605836" w14:paraId="7D524BE0" w14:textId="77777777"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9CE6C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E831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8BE0F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02D13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E13C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8DBD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7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74D6F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605836" w14:paraId="778A5455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5C530" w14:textId="77777777" w:rsidR="00605836" w:rsidRDefault="00605836"/>
        </w:tc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AA32B" w14:textId="77777777" w:rsidR="00605836" w:rsidRDefault="00605836"/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29592" w14:textId="77777777" w:rsidR="00605836" w:rsidRDefault="00605836"/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0B9B5" w14:textId="77777777" w:rsidR="00605836" w:rsidRDefault="00605836"/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815361" w14:textId="77777777" w:rsidR="00605836" w:rsidRDefault="00605836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8AF8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3325A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F6BC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69D44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2C09BA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DFE1C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справка</w:t>
            </w:r>
          </w:p>
        </w:tc>
      </w:tr>
      <w:tr w:rsidR="00605836" w14:paraId="1083AAD9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22AC1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EFAEA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CC3D0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0F67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C8015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A96B3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4082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A7433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897CE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4740E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51C19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05836" w14:paraId="36088297" w14:textId="77777777"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3E106A" w14:textId="77777777" w:rsidR="00605836" w:rsidRDefault="006514B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«Проведение мониторинга количества потребителей природного газа» </w:t>
            </w:r>
          </w:p>
        </w:tc>
      </w:tr>
      <w:tr w:rsidR="00605836" w14:paraId="2FCCD2DB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69CDD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CCB76" w14:textId="77777777" w:rsidR="00605836" w:rsidRDefault="006514B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 </w:t>
            </w:r>
          </w:p>
          <w:p w14:paraId="39564D67" w14:textId="77777777" w:rsidR="00605836" w:rsidRDefault="006514B4">
            <w:pPr>
              <w:spacing w:after="0" w:line="240" w:lineRule="auto"/>
              <w:ind w:left="57" w:right="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«Выполнены мероприятия по представлению отчетности в ИБ «ЖКХ»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43299" w14:textId="77777777" w:rsidR="00605836" w:rsidRDefault="006514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5EAAD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Представлена отчетность в ИБ «ЖКХ»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8D98B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E9C82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72088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8048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2AA73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1DDD5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C82F57" w14:textId="77777777" w:rsidR="00605836" w:rsidRDefault="006514B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</w:tbl>
    <w:p w14:paraId="5FC1E284" w14:textId="77777777" w:rsidR="00605836" w:rsidRDefault="00605836">
      <w:pPr>
        <w:keepNext/>
        <w:tabs>
          <w:tab w:val="left" w:pos="709"/>
        </w:tabs>
        <w:spacing w:after="0" w:line="240" w:lineRule="auto"/>
        <w:ind w:left="360"/>
        <w:jc w:val="center"/>
        <w:outlineLvl w:val="0"/>
        <w:rPr>
          <w:rFonts w:ascii="Times New Roman" w:hAnsi="Times New Roman"/>
          <w:spacing w:val="38"/>
          <w:sz w:val="28"/>
        </w:rPr>
      </w:pPr>
    </w:p>
    <w:p w14:paraId="2C1BBC51" w14:textId="77777777" w:rsidR="00605836" w:rsidRDefault="006514B4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14:paraId="3F144B83" w14:textId="77777777" w:rsidR="00605836" w:rsidRDefault="006514B4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сокращения:</w:t>
      </w:r>
    </w:p>
    <w:p w14:paraId="08A1C380" w14:textId="77777777" w:rsidR="00605836" w:rsidRDefault="006514B4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14:paraId="40D5AFFC" w14:textId="77777777" w:rsidR="00605836" w:rsidRDefault="006514B4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ИБ «ЖКХ»– информационная база жилищно-коммунального хозяйства</w:t>
      </w:r>
    </w:p>
    <w:p w14:paraId="60CD3002" w14:textId="77777777" w:rsidR="00605836" w:rsidRDefault="006514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br w:type="page"/>
      </w:r>
    </w:p>
    <w:p w14:paraId="3AB7B849" w14:textId="77777777" w:rsidR="00605836" w:rsidRDefault="006514B4">
      <w:pPr>
        <w:pStyle w:val="10"/>
        <w:keepNext w:val="0"/>
        <w:widowControl w:val="0"/>
        <w:tabs>
          <w:tab w:val="left" w:pos="709"/>
        </w:tabs>
        <w:spacing w:line="252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35259027" w14:textId="77777777" w:rsidR="00605836" w:rsidRDefault="00605836">
      <w:pPr>
        <w:pStyle w:val="10"/>
        <w:keepNext w:val="0"/>
        <w:widowControl w:val="0"/>
        <w:tabs>
          <w:tab w:val="left" w:pos="709"/>
        </w:tabs>
        <w:spacing w:line="252" w:lineRule="auto"/>
        <w:ind w:left="360"/>
        <w:jc w:val="left"/>
        <w:rPr>
          <w:rFonts w:ascii="Times New Roman" w:hAnsi="Times New Roman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0"/>
        <w:gridCol w:w="6877"/>
        <w:gridCol w:w="3616"/>
        <w:gridCol w:w="2410"/>
        <w:gridCol w:w="2410"/>
        <w:gridCol w:w="2559"/>
        <w:gridCol w:w="2864"/>
      </w:tblGrid>
      <w:tr w:rsidR="00605836" w14:paraId="0A844D40" w14:textId="77777777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17F484" w14:textId="77777777" w:rsidR="00605836" w:rsidRDefault="006514B4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0C6FAE" w14:textId="77777777" w:rsidR="00605836" w:rsidRDefault="006514B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комплекса </w:t>
            </w:r>
          </w:p>
          <w:p w14:paraId="47252646" w14:textId="77777777" w:rsidR="00605836" w:rsidRDefault="006514B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процессных мероприятий, мероприятия </w:t>
            </w:r>
          </w:p>
          <w:p w14:paraId="773A30E1" w14:textId="77777777" w:rsidR="00605836" w:rsidRDefault="006514B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(результата), источник финансового обеспечения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225B2" w14:textId="77777777" w:rsidR="00605836" w:rsidRDefault="006514B4">
            <w:pPr>
              <w:widowControl w:val="0"/>
              <w:spacing w:after="0" w:line="252" w:lineRule="auto"/>
              <w:ind w:right="-18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10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CDE2D" w14:textId="77777777" w:rsidR="00605836" w:rsidRDefault="006514B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605836" w14:paraId="1D9537DE" w14:textId="77777777">
        <w:trPr>
          <w:trHeight w:val="56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944F1E" w14:textId="77777777" w:rsidR="00605836" w:rsidRDefault="00605836"/>
        </w:tc>
        <w:tc>
          <w:tcPr>
            <w:tcW w:w="6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BF496" w14:textId="77777777" w:rsidR="00605836" w:rsidRDefault="00605836"/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2EB4A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7D0D" w14:textId="77777777" w:rsidR="00605836" w:rsidRDefault="006514B4">
            <w:pPr>
              <w:widowControl w:val="0"/>
              <w:spacing w:after="0" w:line="252" w:lineRule="auto"/>
              <w:ind w:left="104" w:right="-173" w:hanging="104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4FA4" w14:textId="77777777" w:rsidR="00605836" w:rsidRDefault="006514B4">
            <w:pPr>
              <w:widowControl w:val="0"/>
              <w:spacing w:after="0" w:line="252" w:lineRule="auto"/>
              <w:ind w:left="104" w:right="-173" w:hanging="104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FA0E" w14:textId="77777777" w:rsidR="00605836" w:rsidRDefault="006514B4">
            <w:pPr>
              <w:widowControl w:val="0"/>
              <w:spacing w:after="0" w:line="252" w:lineRule="auto"/>
              <w:ind w:left="104" w:right="-173" w:hanging="104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BBCC2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605836" w14:paraId="25CD25CC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8D0DE1" w14:textId="77777777" w:rsidR="00605836" w:rsidRDefault="006514B4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A1621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FBBF8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ADF13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CCEC4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52094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F8C7B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605836" w14:paraId="55A10F56" w14:textId="77777777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FD827" w14:textId="77777777" w:rsidR="00605836" w:rsidRDefault="006514B4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303A" w14:textId="77777777" w:rsidR="00605836" w:rsidRDefault="006514B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процессных мероприятий «Развитие и модернизация объектов газоснабжения» (всего), в том числе: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AF5A9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F575E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F79E7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73BF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40216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42410A21" w14:textId="77777777">
        <w:trPr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62E23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AAAA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40D34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B6EBE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4233F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918E1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C4647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3AD256DF" w14:textId="77777777">
        <w:trPr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E6309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4250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EBC12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1E38B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31FA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1AFBF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0FEBB5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7234EE09" w14:textId="77777777">
        <w:trPr>
          <w:trHeight w:val="33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B73DE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8D0BB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C81E8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07161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A76C0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A556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6C20D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50496822" w14:textId="77777777"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CBAF0" w14:textId="77777777" w:rsidR="00605836" w:rsidRDefault="006514B4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8A23" w14:textId="77777777" w:rsidR="00605836" w:rsidRDefault="006514B4">
            <w:pPr>
              <w:spacing w:after="0" w:line="252" w:lineRule="auto"/>
              <w:ind w:right="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 (результат) 1. «Выполнены мероприятия по представлению отчетности в ИБ «ЖКХ» (всего), в том числе: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51C9" w14:textId="77777777" w:rsidR="00605836" w:rsidRDefault="006514B4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</w:t>
            </w:r>
          </w:p>
          <w:p w14:paraId="2DAA432B" w14:textId="77777777" w:rsidR="00605836" w:rsidRDefault="00605836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DF9679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C863C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D6836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7B53C5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75C0AC4B" w14:textId="77777777">
        <w:trPr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CC9B4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2D7B4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A0203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BFD0A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73B35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A71A2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3F37B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5EBC8D47" w14:textId="77777777">
        <w:trPr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EA7B0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40141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областной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0C6E6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B2671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A26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8A2696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F70D0D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05836" w14:paraId="329F0AF2" w14:textId="77777777">
        <w:trPr>
          <w:trHeight w:hRule="exact" w:val="31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84C9AB" w14:textId="77777777" w:rsidR="00605836" w:rsidRDefault="00605836"/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955AD" w14:textId="77777777" w:rsidR="00605836" w:rsidRDefault="006514B4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89C4D" w14:textId="77777777" w:rsidR="00605836" w:rsidRDefault="0060583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10744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0BEFB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B5FA8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1538C" w14:textId="77777777" w:rsidR="00605836" w:rsidRDefault="006514B4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1A73B544" w14:textId="77777777" w:rsidR="00605836" w:rsidRDefault="00605836">
      <w:pPr>
        <w:widowControl w:val="0"/>
        <w:spacing w:after="0" w:line="252" w:lineRule="auto"/>
        <w:ind w:firstLine="709"/>
        <w:outlineLvl w:val="2"/>
        <w:rPr>
          <w:rFonts w:ascii="Times New Roman" w:hAnsi="Times New Roman"/>
          <w:sz w:val="16"/>
        </w:rPr>
      </w:pPr>
    </w:p>
    <w:p w14:paraId="63FDB2E4" w14:textId="77777777" w:rsidR="00605836" w:rsidRDefault="006514B4">
      <w:pPr>
        <w:spacing w:after="0" w:line="252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14:paraId="16C4AFB8" w14:textId="77777777" w:rsidR="00605836" w:rsidRDefault="006514B4">
      <w:pPr>
        <w:spacing w:after="0" w:line="252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Используемое сокращение:</w:t>
      </w:r>
    </w:p>
    <w:p w14:paraId="1295E5FC" w14:textId="77777777" w:rsidR="00605836" w:rsidRDefault="006514B4">
      <w:pPr>
        <w:spacing w:after="0" w:line="252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14:paraId="1BA4BA9B" w14:textId="77777777" w:rsidR="00605836" w:rsidRDefault="00605836">
      <w:pPr>
        <w:spacing w:after="0" w:line="228" w:lineRule="auto"/>
        <w:ind w:firstLine="709"/>
        <w:rPr>
          <w:rFonts w:ascii="Times New Roman" w:hAnsi="Times New Roman"/>
          <w:sz w:val="28"/>
        </w:rPr>
      </w:pPr>
    </w:p>
    <w:p w14:paraId="19979FC8" w14:textId="77777777" w:rsidR="00605836" w:rsidRDefault="006514B4">
      <w:pPr>
        <w:pageBreakBefore/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2025 – 2027 годы</w:t>
      </w:r>
    </w:p>
    <w:p w14:paraId="68D97C78" w14:textId="77777777" w:rsidR="00605836" w:rsidRDefault="00605836">
      <w:pPr>
        <w:widowControl w:val="0"/>
        <w:tabs>
          <w:tab w:val="left" w:pos="11057"/>
        </w:tabs>
        <w:spacing w:after="0" w:line="228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5424"/>
        <w:gridCol w:w="3314"/>
        <w:gridCol w:w="4821"/>
        <w:gridCol w:w="3616"/>
        <w:gridCol w:w="3618"/>
      </w:tblGrid>
      <w:tr w:rsidR="00605836" w14:paraId="11BA0CAE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8E600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-16" w:right="-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C891B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-16" w:right="-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</w:t>
            </w:r>
          </w:p>
          <w:p w14:paraId="3D54BB6F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-16" w:right="-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(результата),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A75714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righ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49E98" w14:textId="77777777" w:rsidR="00605836" w:rsidRDefault="006514B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6E04D84D" w14:textId="4D62C655" w:rsidR="00605836" w:rsidRDefault="006514B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(ФИО., должность)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EAECD2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318C0F07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подтверждающего документа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9581B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right="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14:paraId="7E25F878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right="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(источник данных) </w:t>
            </w:r>
          </w:p>
        </w:tc>
      </w:tr>
    </w:tbl>
    <w:p w14:paraId="29853712" w14:textId="77777777" w:rsidR="00605836" w:rsidRDefault="00605836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5424"/>
        <w:gridCol w:w="3314"/>
        <w:gridCol w:w="4821"/>
        <w:gridCol w:w="3616"/>
        <w:gridCol w:w="3617"/>
      </w:tblGrid>
      <w:tr w:rsidR="00605836" w14:paraId="2890B483" w14:textId="77777777">
        <w:trPr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E686E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193B53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5A045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2249F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3D263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AF11C" w14:textId="77777777" w:rsidR="00605836" w:rsidRDefault="006514B4">
            <w:pPr>
              <w:widowControl w:val="0"/>
              <w:tabs>
                <w:tab w:val="left" w:pos="11057"/>
              </w:tabs>
              <w:spacing w:before="10" w:after="0" w:line="228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05836" w14:paraId="3F8874D8" w14:textId="77777777">
        <w:tc>
          <w:tcPr>
            <w:tcW w:w="2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9CA73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Задача «Проведение мониторинга количества потребителей природного газа»</w:t>
            </w:r>
          </w:p>
        </w:tc>
      </w:tr>
      <w:tr w:rsidR="00605836" w14:paraId="3A4C1846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75EDA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ECFF9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14:paraId="367D6A2F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«Выполнены мероприятия по представлению отчетности в ИБ «ЖКХ»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F680B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270EBD" w14:textId="239CB2EA" w:rsidR="00605836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D50F7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7C136" w14:textId="77777777" w:rsidR="00605836" w:rsidRDefault="006514B4">
            <w:pPr>
              <w:widowControl w:val="0"/>
              <w:tabs>
                <w:tab w:val="left" w:pos="11057"/>
              </w:tabs>
              <w:spacing w:after="0" w:line="228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5BD429A0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BFF63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1372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57FDCA3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«Выполнены мероприятия по представлению отчетности в ИБ «ЖКХ» в 2025 году реализации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404F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F2ECD" w14:textId="788887BB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35BB7" w14:textId="52D375A9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7152753C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88572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16CF8F17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DB65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BB932" w14:textId="462E3C91" w:rsidR="0066665A" w:rsidRDefault="0066665A" w:rsidP="002A300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DCA953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8C03A" w14:textId="39440BAB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33A4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F7B0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2D204364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12D3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D56EA" w14:textId="76D6569F" w:rsidR="0066665A" w:rsidRDefault="0066665A" w:rsidP="002A300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C1BF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F974C0" w14:textId="173CD511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0AF10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8ACF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0558B465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62DFE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E27AB" w14:textId="17C60AB3" w:rsidR="0066665A" w:rsidRDefault="0066665A" w:rsidP="002A300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1.1.3.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4BCDD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E39EE" w14:textId="46616B98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162E2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B6905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623EBF93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D366C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D491B" w14:textId="23952F19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1.1.4. Представление сведений о работе жилищно-коммунального хозяйства и объектов энергетики в зимних условиях (Форма 2-ЖКХ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A4C4E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E085A" w14:textId="424BE92D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3517D" w14:textId="7FE2E5FD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3DAA1EB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971C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4DB9156B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853E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25AB5" w14:textId="1132BD4B" w:rsidR="0066665A" w:rsidRDefault="0066665A" w:rsidP="002A300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1.1.5.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E7B3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D8CB70" w14:textId="49332E2E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149D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AF294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168E0668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79B3D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B462F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55103671" w14:textId="77777777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«Выполнены мероприятия по представлению отчетности в ИБ «ЖКХ» в 2026 году реализации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55DD2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D3A25" w14:textId="71FDAA08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C9D1F" w14:textId="5790EE3B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0F84758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D3F30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52AA0680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881D2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14C7C" w14:textId="2D3CA328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FD89D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5AEEA" w14:textId="26D14C6C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4237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191F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50FE682F" w14:textId="77777777" w:rsidTr="002A3007">
        <w:trPr>
          <w:trHeight w:val="28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83EE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AFA69" w14:textId="0A4BFD8A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594C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49F2F5" w14:textId="73F02346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A784C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5C68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238B05C9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BB00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B524A" w14:textId="14585ECA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1.1.3.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F0C91C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0041F" w14:textId="5D6D1EDF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B080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EFA0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7C837768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9B3AE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506F9" w14:textId="1D393650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1.1.4. Представление сведений о работе жилищно-коммунального хозяйства и объектов энергетики в зимних условиях (Форма 2-ЖКХ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950E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09A15" w14:textId="25EC531A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4095E" w14:textId="2B5989E6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5878512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E6EF5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24E2C7CA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8B8C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7140D" w14:textId="36E5671E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1.1.5.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8FF0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AC943E" w14:textId="14D4E450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01385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9BF0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5C57AF6A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74C1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F525E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2797C095" w14:textId="77777777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«Выполнены мероприятия по представлению отчетности в ИБ «ЖКХ» в 2027 году реализации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3E535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CC3E6" w14:textId="4252612F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341762" w14:textId="048F1BB1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3C71F9B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5F01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4BEA8563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15D6F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73676" w14:textId="19B1AB63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10EBB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EE8D0" w14:textId="25C9BF7F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634F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B2440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3167EAF7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C1482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3D74D2" w14:textId="5008C55D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784D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6F0851" w14:textId="4C38A34A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9EBC5A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CB9FD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0754D604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DC737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B3B77F" w14:textId="7B8856CD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1.1.3.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371BB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7EF0AC" w14:textId="4785E7A7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3B2E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224A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4ED115A4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3058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E0F9D" w14:textId="3876E465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1.1.4. Представление сведений о работе жилищно-коммунального хозяйства и объектов энергетики в зимних условиях (Форма 2-ЖКХ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9D3B9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C4A4F" w14:textId="74CD0084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B73F8" w14:textId="0D74BE4B" w:rsidR="0066665A" w:rsidRDefault="0066665A" w:rsidP="0066665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2-ЖКХ зима</w:t>
            </w:r>
          </w:p>
          <w:p w14:paraId="6BBCBE91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7B9D6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  <w:tr w:rsidR="0066665A" w14:paraId="7A219A62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818AF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1.19.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088E8" w14:textId="4424BC26" w:rsidR="0066665A" w:rsidRDefault="0066665A" w:rsidP="006666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1.1.5.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1079F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E225A" w14:textId="5EFA16CC" w:rsidR="0066665A" w:rsidRDefault="0066665A" w:rsidP="00666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4951">
              <w:rPr>
                <w:rFonts w:ascii="Times New Roman" w:hAnsi="Times New Roman"/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88408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3-ЖКХ зима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DD643" w14:textId="77777777" w:rsidR="0066665A" w:rsidRDefault="0066665A" w:rsidP="0066665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«ЖКХ»</w:t>
            </w:r>
          </w:p>
        </w:tc>
      </w:tr>
    </w:tbl>
    <w:p w14:paraId="28AFD483" w14:textId="77777777" w:rsidR="00605836" w:rsidRDefault="006514B4">
      <w:pPr>
        <w:widowControl w:val="0"/>
        <w:tabs>
          <w:tab w:val="left" w:pos="9072"/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Примечание.</w:t>
      </w:r>
    </w:p>
    <w:p w14:paraId="7C788139" w14:textId="77777777" w:rsidR="00605836" w:rsidRDefault="006514B4">
      <w:pPr>
        <w:widowControl w:val="0"/>
        <w:tabs>
          <w:tab w:val="left" w:pos="9072"/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Используемое сокращение:</w:t>
      </w:r>
    </w:p>
    <w:p w14:paraId="36026D88" w14:textId="77777777" w:rsidR="00605836" w:rsidRDefault="006514B4">
      <w:pPr>
        <w:widowControl w:val="0"/>
        <w:tabs>
          <w:tab w:val="left" w:pos="9072"/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 – данные ячейки не заполняются.</w:t>
      </w:r>
    </w:p>
    <w:p w14:paraId="1630BDC5" w14:textId="77777777" w:rsidR="00605836" w:rsidRDefault="006514B4">
      <w:pPr>
        <w:widowControl w:val="0"/>
        <w:tabs>
          <w:tab w:val="left" w:pos="9072"/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ИБ «ЖКХ» – информационная база жилищно-коммунального хозяйства</w:t>
      </w:r>
    </w:p>
    <w:p w14:paraId="5176A982" w14:textId="77777777" w:rsidR="0064545D" w:rsidRDefault="0064545D">
      <w:pPr>
        <w:spacing w:after="0" w:line="240" w:lineRule="auto"/>
        <w:rPr>
          <w:rFonts w:ascii="Times New Roman" w:hAnsi="Times New Roman"/>
          <w:sz w:val="28"/>
        </w:rPr>
      </w:pPr>
    </w:p>
    <w:p w14:paraId="3F77A3EF" w14:textId="014E5390" w:rsidR="00605836" w:rsidRDefault="006454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Красновского сельского поселения                                                      Л</w:t>
      </w:r>
      <w:r w:rsidR="006514B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</w:t>
      </w:r>
      <w:r w:rsidR="006514B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Михайленко</w:t>
      </w:r>
      <w:r w:rsidR="006514B4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</w:p>
    <w:sectPr w:rsidR="00605836" w:rsidSect="002A3007">
      <w:headerReference w:type="default" r:id="rId14"/>
      <w:footerReference w:type="default" r:id="rId15"/>
      <w:pgSz w:w="23818" w:h="16848" w:orient="landscape"/>
      <w:pgMar w:top="1276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A8169" w14:textId="77777777" w:rsidR="006514B4" w:rsidRDefault="006514B4">
      <w:pPr>
        <w:spacing w:after="0" w:line="240" w:lineRule="auto"/>
      </w:pPr>
      <w:r>
        <w:separator/>
      </w:r>
    </w:p>
  </w:endnote>
  <w:endnote w:type="continuationSeparator" w:id="0">
    <w:p w14:paraId="63C4F6C5" w14:textId="77777777" w:rsidR="006514B4" w:rsidRDefault="0065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45DF" w14:textId="77777777" w:rsidR="00605836" w:rsidRDefault="006058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DF8C" w14:textId="77777777" w:rsidR="00605836" w:rsidRDefault="0060583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B373F" w14:textId="77777777" w:rsidR="00605836" w:rsidRDefault="0060583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0CD8" w14:textId="77777777" w:rsidR="00605836" w:rsidRDefault="00605836"/>
  <w:p w14:paraId="524C9A27" w14:textId="77777777" w:rsidR="00605836" w:rsidRDefault="006058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1AD1" w14:textId="77777777" w:rsidR="006514B4" w:rsidRDefault="006514B4">
      <w:pPr>
        <w:spacing w:after="0" w:line="240" w:lineRule="auto"/>
      </w:pPr>
      <w:r>
        <w:separator/>
      </w:r>
    </w:p>
  </w:footnote>
  <w:footnote w:type="continuationSeparator" w:id="0">
    <w:p w14:paraId="340A6DAA" w14:textId="77777777" w:rsidR="006514B4" w:rsidRDefault="0065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4141" w14:textId="40295ECB" w:rsidR="00605836" w:rsidRDefault="00605836">
    <w:pPr>
      <w:framePr w:wrap="around" w:vAnchor="text" w:hAnchor="margin" w:xAlign="center" w:y="1"/>
    </w:pPr>
  </w:p>
  <w:p w14:paraId="788F059E" w14:textId="77777777" w:rsidR="00605836" w:rsidRDefault="00605836">
    <w:pPr>
      <w:pStyle w:val="afb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6562" w14:textId="77777777" w:rsidR="00605836" w:rsidRDefault="006514B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6</w:t>
    </w:r>
    <w:r>
      <w:fldChar w:fldCharType="end"/>
    </w:r>
  </w:p>
  <w:p w14:paraId="4056574A" w14:textId="77777777" w:rsidR="00605836" w:rsidRDefault="00605836">
    <w:pPr>
      <w:jc w:val="center"/>
    </w:pPr>
  </w:p>
  <w:p w14:paraId="4B5F80EF" w14:textId="77777777" w:rsidR="00605836" w:rsidRDefault="00605836">
    <w:pPr>
      <w:pStyle w:val="afb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AA9A" w14:textId="77777777" w:rsidR="00605836" w:rsidRDefault="006514B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fldChar w:fldCharType="end"/>
    </w:r>
  </w:p>
  <w:p w14:paraId="06A488D3" w14:textId="77777777" w:rsidR="00605836" w:rsidRDefault="00605836">
    <w:pPr>
      <w:pStyle w:val="afb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18CB" w14:textId="77777777" w:rsidR="00605836" w:rsidRDefault="006514B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11</w:t>
    </w:r>
    <w:r>
      <w:fldChar w:fldCharType="end"/>
    </w:r>
  </w:p>
  <w:p w14:paraId="5716D0A1" w14:textId="77777777" w:rsidR="00605836" w:rsidRDefault="00605836">
    <w:pPr>
      <w:pStyle w:val="afb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1102" w14:textId="77777777" w:rsidR="00605836" w:rsidRDefault="00605836">
    <w:pPr>
      <w:pStyle w:val="afb"/>
      <w:rPr>
        <w:rFonts w:ascii="Times New Roman" w:hAnsi="Times New Roman"/>
        <w:sz w:val="20"/>
      </w:rPr>
    </w:pPr>
  </w:p>
  <w:p w14:paraId="29674F5F" w14:textId="77777777" w:rsidR="00605836" w:rsidRDefault="006058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8579C"/>
    <w:multiLevelType w:val="multilevel"/>
    <w:tmpl w:val="67161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38037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836"/>
    <w:rsid w:val="00095D8A"/>
    <w:rsid w:val="001E3570"/>
    <w:rsid w:val="0026051E"/>
    <w:rsid w:val="00283BEB"/>
    <w:rsid w:val="002A3007"/>
    <w:rsid w:val="002E6CA5"/>
    <w:rsid w:val="002F16FF"/>
    <w:rsid w:val="00301537"/>
    <w:rsid w:val="00371EE8"/>
    <w:rsid w:val="004B1D42"/>
    <w:rsid w:val="00595B0A"/>
    <w:rsid w:val="00605836"/>
    <w:rsid w:val="0064545D"/>
    <w:rsid w:val="006514B4"/>
    <w:rsid w:val="0066665A"/>
    <w:rsid w:val="0072553E"/>
    <w:rsid w:val="00790CE0"/>
    <w:rsid w:val="008068FE"/>
    <w:rsid w:val="009670B3"/>
    <w:rsid w:val="00A44F96"/>
    <w:rsid w:val="00A61F61"/>
    <w:rsid w:val="00AF1AD5"/>
    <w:rsid w:val="00AF2E14"/>
    <w:rsid w:val="00B26F22"/>
    <w:rsid w:val="00C465C0"/>
    <w:rsid w:val="00C6578E"/>
    <w:rsid w:val="00CC245A"/>
    <w:rsid w:val="00CD5C24"/>
    <w:rsid w:val="00D745ED"/>
    <w:rsid w:val="00E25935"/>
    <w:rsid w:val="00FB675C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CAFA"/>
  <w15:docId w15:val="{439AF31B-54C4-461B-8AEF-48DAB31D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4">
    <w:name w:val="Слабое выделение1"/>
    <w:basedOn w:val="30"/>
    <w:link w:val="15"/>
    <w:rPr>
      <w:i/>
      <w:color w:val="808080" w:themeColor="text1" w:themeTint="7F"/>
    </w:rPr>
  </w:style>
  <w:style w:type="character" w:customStyle="1" w:styleId="15">
    <w:name w:val="Слабое выделение1"/>
    <w:basedOn w:val="32"/>
    <w:link w:val="14"/>
    <w:rPr>
      <w:i/>
      <w:color w:val="808080" w:themeColor="text1" w:themeTint="7F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5">
    <w:name w:val="Normal (Web)"/>
    <w:basedOn w:val="a"/>
    <w:link w:val="a6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Информация о версии"/>
    <w:basedOn w:val="a8"/>
    <w:next w:val="a"/>
    <w:link w:val="a9"/>
    <w:rPr>
      <w:i/>
    </w:rPr>
  </w:style>
  <w:style w:type="character" w:customStyle="1" w:styleId="a9">
    <w:name w:val="Информация о версии"/>
    <w:basedOn w:val="aa"/>
    <w:link w:val="a7"/>
    <w:rPr>
      <w:rFonts w:ascii="Times New Roman CYR" w:hAnsi="Times New Roman CYR"/>
      <w:i/>
      <w:color w:val="353842"/>
      <w:sz w:val="24"/>
    </w:rPr>
  </w:style>
  <w:style w:type="paragraph" w:customStyle="1" w:styleId="ab">
    <w:name w:val="Текст информации об изменениях"/>
    <w:basedOn w:val="a"/>
    <w:next w:val="a"/>
    <w:link w:val="ac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c">
    <w:name w:val="Текст информации об изменениях"/>
    <w:basedOn w:val="1"/>
    <w:link w:val="ab"/>
    <w:rPr>
      <w:rFonts w:ascii="Times New Roman CYR" w:hAnsi="Times New Roman CYR"/>
      <w:color w:val="353842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31">
    <w:name w:val="Заголовок 3 Знак1"/>
    <w:basedOn w:val="1"/>
    <w:link w:val="3"/>
    <w:rPr>
      <w:rFonts w:ascii="Cambria" w:hAnsi="Cambria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customStyle="1" w:styleId="33">
    <w:name w:val="Заголовок 3 Знак"/>
    <w:basedOn w:val="18"/>
    <w:link w:val="34"/>
    <w:rPr>
      <w:rFonts w:ascii="Cambria" w:hAnsi="Cambria"/>
      <w:b/>
      <w:sz w:val="26"/>
    </w:rPr>
  </w:style>
  <w:style w:type="character" w:customStyle="1" w:styleId="34">
    <w:name w:val="Заголовок 3 Знак"/>
    <w:basedOn w:val="19"/>
    <w:link w:val="33"/>
    <w:rPr>
      <w:rFonts w:ascii="Cambria" w:hAnsi="Cambria"/>
      <w:b/>
      <w:sz w:val="26"/>
    </w:rPr>
  </w:style>
  <w:style w:type="paragraph" w:customStyle="1" w:styleId="ad">
    <w:name w:val="Цветовое выделение для Текст"/>
    <w:link w:val="ae"/>
    <w:rPr>
      <w:rFonts w:ascii="Times New Roman CYR" w:hAnsi="Times New Roman CYR"/>
    </w:rPr>
  </w:style>
  <w:style w:type="character" w:customStyle="1" w:styleId="ae">
    <w:name w:val="Цветовое выделение для Текст"/>
    <w:link w:val="ad"/>
    <w:rPr>
      <w:rFonts w:ascii="Times New Roman CYR" w:hAnsi="Times New Roman CYR"/>
    </w:rPr>
  </w:style>
  <w:style w:type="paragraph" w:customStyle="1" w:styleId="af">
    <w:name w:val="Прижатый влево"/>
    <w:basedOn w:val="a"/>
    <w:next w:val="a"/>
    <w:link w:val="af0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f0">
    <w:name w:val="Прижатый влево"/>
    <w:basedOn w:val="1"/>
    <w:link w:val="af"/>
    <w:rPr>
      <w:rFonts w:ascii="Times New Roman CYR" w:hAnsi="Times New Roman CYR"/>
      <w:sz w:val="24"/>
    </w:rPr>
  </w:style>
  <w:style w:type="paragraph" w:customStyle="1" w:styleId="af1">
    <w:name w:val="Таблицы (моноширинный)"/>
    <w:basedOn w:val="a"/>
    <w:next w:val="a"/>
    <w:link w:val="af2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2">
    <w:name w:val="Таблицы (моноширинный)"/>
    <w:basedOn w:val="1"/>
    <w:link w:val="af1"/>
    <w:rPr>
      <w:rFonts w:ascii="Courier New" w:hAnsi="Courier New"/>
      <w:sz w:val="24"/>
    </w:rPr>
  </w:style>
  <w:style w:type="paragraph" w:styleId="af3">
    <w:name w:val="footer"/>
    <w:basedOn w:val="a"/>
    <w:link w:val="af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4">
    <w:name w:val="Нижний колонтитул Знак"/>
    <w:basedOn w:val="1"/>
    <w:link w:val="af3"/>
    <w:rPr>
      <w:rFonts w:ascii="Times New Roman CYR" w:hAnsi="Times New Roman CYR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f5">
    <w:name w:val="Текст (справка)"/>
    <w:basedOn w:val="a"/>
    <w:next w:val="a"/>
    <w:link w:val="af6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f6">
    <w:name w:val="Текст (справка)"/>
    <w:basedOn w:val="1"/>
    <w:link w:val="af5"/>
    <w:rPr>
      <w:rFonts w:ascii="Times New Roman CYR" w:hAnsi="Times New Roman CYR"/>
      <w:sz w:val="24"/>
    </w:rPr>
  </w:style>
  <w:style w:type="paragraph" w:styleId="35">
    <w:name w:val="toc 3"/>
    <w:next w:val="a"/>
    <w:link w:val="36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</w:style>
  <w:style w:type="paragraph" w:styleId="af9">
    <w:name w:val="Balloon Text"/>
    <w:basedOn w:val="a"/>
    <w:link w:val="afa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c">
    <w:name w:val="Верхний колонтитул Знак"/>
    <w:basedOn w:val="1"/>
    <w:link w:val="afb"/>
    <w:rPr>
      <w:rFonts w:ascii="Calibri" w:hAnsi="Calibri"/>
    </w:rPr>
  </w:style>
  <w:style w:type="paragraph" w:customStyle="1" w:styleId="afd">
    <w:name w:val="Символ сноски"/>
    <w:link w:val="afe"/>
    <w:pPr>
      <w:spacing w:after="0" w:line="240" w:lineRule="auto"/>
    </w:pPr>
    <w:rPr>
      <w:rFonts w:ascii="Calibri" w:hAnsi="Calibri"/>
      <w:sz w:val="20"/>
    </w:rPr>
  </w:style>
  <w:style w:type="character" w:customStyle="1" w:styleId="afe">
    <w:name w:val="Символ сноски"/>
    <w:link w:val="afd"/>
    <w:rPr>
      <w:rFonts w:ascii="Calibri" w:hAnsi="Calibri"/>
      <w:sz w:val="20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3">
    <w:name w:val="Гиперссылка2"/>
    <w:link w:val="2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4">
    <w:name w:val="Гиперссылка2"/>
    <w:link w:val="23"/>
    <w:rPr>
      <w:rFonts w:ascii="Calibri" w:hAnsi="Calibri"/>
      <w:color w:val="0000FF"/>
      <w:sz w:val="20"/>
      <w:u w:val="single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aff">
    <w:name w:val="Цветовое выделение"/>
    <w:link w:val="aff0"/>
    <w:rPr>
      <w:b/>
      <w:color w:val="26282F"/>
    </w:rPr>
  </w:style>
  <w:style w:type="character" w:customStyle="1" w:styleId="aff0">
    <w:name w:val="Цветовое выделение"/>
    <w:link w:val="aff"/>
    <w:rPr>
      <w:b/>
      <w:color w:val="26282F"/>
    </w:rPr>
  </w:style>
  <w:style w:type="paragraph" w:customStyle="1" w:styleId="1f3">
    <w:name w:val="Основной шрифт абзаца1"/>
    <w:link w:val="1f4"/>
    <w:pPr>
      <w:spacing w:after="0" w:line="240" w:lineRule="auto"/>
    </w:pPr>
    <w:rPr>
      <w:rFonts w:ascii="Calibri" w:hAnsi="Calibri"/>
      <w:sz w:val="20"/>
    </w:rPr>
  </w:style>
  <w:style w:type="character" w:customStyle="1" w:styleId="1f4">
    <w:name w:val="Основной шрифт абзаца1"/>
    <w:link w:val="1f3"/>
    <w:rPr>
      <w:rFonts w:ascii="Calibri" w:hAnsi="Calibri"/>
      <w:sz w:val="20"/>
    </w:rPr>
  </w:style>
  <w:style w:type="paragraph" w:customStyle="1" w:styleId="37">
    <w:name w:val="Гиперссылка3"/>
    <w:link w:val="aff1"/>
    <w:rPr>
      <w:color w:val="0000FF"/>
      <w:u w:val="single"/>
    </w:rPr>
  </w:style>
  <w:style w:type="character" w:styleId="aff1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1f5">
    <w:name w:val="toc 1"/>
    <w:next w:val="a"/>
    <w:link w:val="1f6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Гиперссылка1"/>
    <w:link w:val="1fa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a">
    <w:name w:val="Гиперссылка1"/>
    <w:link w:val="1f9"/>
    <w:rPr>
      <w:rFonts w:ascii="Calibri" w:hAnsi="Calibri"/>
      <w:color w:val="0000FF"/>
      <w:sz w:val="20"/>
      <w:u w:val="single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a8">
    <w:name w:val="Комментарий"/>
    <w:basedOn w:val="af5"/>
    <w:next w:val="a"/>
    <w:link w:val="aa"/>
    <w:pPr>
      <w:spacing w:before="75"/>
      <w:ind w:right="0"/>
      <w:jc w:val="both"/>
    </w:pPr>
    <w:rPr>
      <w:color w:val="353842"/>
    </w:rPr>
  </w:style>
  <w:style w:type="character" w:customStyle="1" w:styleId="aa">
    <w:name w:val="Комментарий"/>
    <w:basedOn w:val="af6"/>
    <w:link w:val="a8"/>
    <w:rPr>
      <w:rFonts w:ascii="Times New Roman CYR" w:hAnsi="Times New Roman CYR"/>
      <w:color w:val="353842"/>
      <w:sz w:val="24"/>
    </w:rPr>
  </w:style>
  <w:style w:type="paragraph" w:customStyle="1" w:styleId="aff2">
    <w:name w:val="Привязка сноски"/>
    <w:link w:val="aff3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3">
    <w:name w:val="Привязка сноски"/>
    <w:link w:val="aff2"/>
    <w:rPr>
      <w:rFonts w:ascii="Calibri" w:hAnsi="Calibri"/>
      <w:sz w:val="20"/>
      <w:vertAlign w:val="superscript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b"/>
    <w:next w:val="a"/>
    <w:link w:val="aff5"/>
    <w:rPr>
      <w:b/>
    </w:rPr>
  </w:style>
  <w:style w:type="character" w:customStyle="1" w:styleId="aff5">
    <w:name w:val="Подзаголовок для информации об изменениях"/>
    <w:basedOn w:val="ac"/>
    <w:link w:val="aff4"/>
    <w:rPr>
      <w:rFonts w:ascii="Times New Roman CYR" w:hAnsi="Times New Roman CYR"/>
      <w:b/>
      <w:color w:val="353842"/>
      <w:sz w:val="20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hgkelc">
    <w:name w:val="hgkelc"/>
    <w:basedOn w:val="1f3"/>
    <w:link w:val="hgkelc0"/>
  </w:style>
  <w:style w:type="character" w:customStyle="1" w:styleId="hgkelc0">
    <w:name w:val="hgkelc"/>
    <w:basedOn w:val="1f4"/>
    <w:link w:val="hgkelc"/>
    <w:rPr>
      <w:rFonts w:ascii="Calibri" w:hAnsi="Calibri"/>
      <w:sz w:val="20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7">
    <w:name w:val="toc 5"/>
    <w:next w:val="a"/>
    <w:link w:val="58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rFonts w:ascii="Calibri" w:hAnsi="Calibri"/>
      <w:sz w:val="20"/>
      <w:vertAlign w:val="superscript"/>
    </w:rPr>
  </w:style>
  <w:style w:type="paragraph" w:customStyle="1" w:styleId="210">
    <w:name w:val="Заголовок 2 Знак1"/>
    <w:basedOn w:val="18"/>
    <w:link w:val="211"/>
    <w:rPr>
      <w:rFonts w:asciiTheme="majorHAnsi" w:hAnsiTheme="majorHAnsi"/>
      <w:b/>
      <w:i/>
      <w:sz w:val="28"/>
    </w:rPr>
  </w:style>
  <w:style w:type="character" w:customStyle="1" w:styleId="211">
    <w:name w:val="Заголовок 2 Знак1"/>
    <w:basedOn w:val="19"/>
    <w:link w:val="210"/>
    <w:rPr>
      <w:rFonts w:asciiTheme="majorHAnsi" w:hAnsiTheme="majorHAnsi"/>
      <w:b/>
      <w:i/>
      <w:sz w:val="28"/>
    </w:rPr>
  </w:style>
  <w:style w:type="paragraph" w:customStyle="1" w:styleId="aff6">
    <w:name w:val="Сноска"/>
    <w:basedOn w:val="a"/>
    <w:next w:val="a"/>
    <w:link w:val="aff7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f7">
    <w:name w:val="Сноска"/>
    <w:basedOn w:val="1"/>
    <w:link w:val="aff6"/>
    <w:rPr>
      <w:rFonts w:ascii="Times New Roman CYR" w:hAnsi="Times New Roman CYR"/>
      <w:sz w:val="20"/>
    </w:rPr>
  </w:style>
  <w:style w:type="paragraph" w:customStyle="1" w:styleId="aff8">
    <w:name w:val="Нормальный (таблица)"/>
    <w:basedOn w:val="a"/>
    <w:next w:val="a"/>
    <w:link w:val="aff9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f9">
    <w:name w:val="Нормальный (таблица)"/>
    <w:basedOn w:val="1"/>
    <w:link w:val="aff8"/>
    <w:rPr>
      <w:rFonts w:ascii="Times New Roman CYR" w:hAnsi="Times New Roman CYR"/>
      <w:sz w:val="24"/>
    </w:rPr>
  </w:style>
  <w:style w:type="paragraph" w:styleId="affa">
    <w:name w:val="Subtitle"/>
    <w:next w:val="a"/>
    <w:link w:val="affb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59">
    <w:name w:val="Заголовок 5 Знак"/>
    <w:link w:val="5a"/>
    <w:rPr>
      <w:rFonts w:ascii="XO Thames" w:hAnsi="XO Thames"/>
      <w:b/>
    </w:rPr>
  </w:style>
  <w:style w:type="character" w:customStyle="1" w:styleId="5a">
    <w:name w:val="Заголовок 5 Знак"/>
    <w:link w:val="59"/>
    <w:rPr>
      <w:rFonts w:ascii="XO Thames" w:hAnsi="XO Thames"/>
      <w:b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6">
    <w:name w:val="Основной шрифт абзаца2"/>
    <w:link w:val="28"/>
    <w:pPr>
      <w:spacing w:after="0" w:line="240" w:lineRule="auto"/>
    </w:pPr>
    <w:rPr>
      <w:rFonts w:ascii="Calibri" w:hAnsi="Calibri"/>
      <w:sz w:val="20"/>
    </w:rPr>
  </w:style>
  <w:style w:type="character" w:customStyle="1" w:styleId="28">
    <w:name w:val="Основной шрифт абзаца2"/>
    <w:link w:val="26"/>
    <w:rPr>
      <w:rFonts w:ascii="Calibri" w:hAnsi="Calibri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ffc">
    <w:name w:val="Title"/>
    <w:next w:val="a"/>
    <w:link w:val="affd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Заголовок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affe">
    <w:name w:val="Информация об изменениях"/>
    <w:basedOn w:val="ab"/>
    <w:next w:val="a"/>
    <w:link w:val="afff"/>
    <w:pPr>
      <w:spacing w:before="180"/>
      <w:ind w:left="360" w:right="360" w:firstLine="0"/>
    </w:pPr>
  </w:style>
  <w:style w:type="character" w:customStyle="1" w:styleId="afff">
    <w:name w:val="Информация об изменениях"/>
    <w:basedOn w:val="ac"/>
    <w:link w:val="affe"/>
    <w:rPr>
      <w:rFonts w:ascii="Times New Roman CYR" w:hAnsi="Times New Roman CYR"/>
      <w:color w:val="353842"/>
      <w:sz w:val="20"/>
    </w:rPr>
  </w:style>
  <w:style w:type="paragraph" w:customStyle="1" w:styleId="1ff1">
    <w:name w:val="Знак сноски1"/>
    <w:link w:val="1ff2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2">
    <w:name w:val="Знак сноски1"/>
    <w:link w:val="1ff1"/>
    <w:rPr>
      <w:rFonts w:ascii="Calibri" w:hAnsi="Calibri"/>
      <w:sz w:val="20"/>
      <w:vertAlign w:val="superscript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afff0">
    <w:name w:val="Гипертекстовая ссылка"/>
    <w:basedOn w:val="aff"/>
    <w:link w:val="afff1"/>
    <w:rPr>
      <w:b w:val="0"/>
      <w:color w:val="106BBE"/>
    </w:rPr>
  </w:style>
  <w:style w:type="character" w:customStyle="1" w:styleId="afff1">
    <w:name w:val="Гипертекстовая ссылка"/>
    <w:basedOn w:val="aff0"/>
    <w:link w:val="afff0"/>
    <w:rPr>
      <w:b w:val="0"/>
      <w:color w:val="106BBE"/>
    </w:rPr>
  </w:style>
  <w:style w:type="table" w:styleId="afff2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3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No Spacing"/>
    <w:uiPriority w:val="1"/>
    <w:qFormat/>
    <w:rsid w:val="0065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18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26</cp:revision>
  <dcterms:created xsi:type="dcterms:W3CDTF">2024-09-18T10:38:00Z</dcterms:created>
  <dcterms:modified xsi:type="dcterms:W3CDTF">2024-10-04T10:44:00Z</dcterms:modified>
</cp:coreProperties>
</file>